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038" w:rsidRDefault="006673D9" w:rsidP="006673D9">
      <w:pPr>
        <w:pBdr>
          <w:bottom w:val="single" w:sz="4" w:space="1" w:color="auto"/>
        </w:pBdr>
        <w:rPr>
          <w:rFonts w:ascii="Cambria" w:hAnsi="Cambria"/>
          <w:b/>
          <w:smallCaps/>
          <w:color w:val="1F497D"/>
          <w:sz w:val="36"/>
          <w:szCs w:val="36"/>
        </w:rPr>
      </w:pPr>
      <w:r w:rsidRPr="004A6F01">
        <w:rPr>
          <w:rFonts w:ascii="Cambria" w:hAnsi="Cambria"/>
          <w:b/>
          <w:smallCaps/>
          <w:color w:val="1F497D"/>
          <w:sz w:val="36"/>
          <w:szCs w:val="36"/>
        </w:rPr>
        <w:t xml:space="preserve">Online </w:t>
      </w:r>
      <w:r w:rsidR="00DB3038">
        <w:rPr>
          <w:rFonts w:ascii="Cambria" w:hAnsi="Cambria"/>
          <w:b/>
          <w:smallCaps/>
          <w:color w:val="1F497D"/>
          <w:sz w:val="36"/>
          <w:szCs w:val="36"/>
        </w:rPr>
        <w:t>Educator Development &amp; Feedback System (EDFS)</w:t>
      </w:r>
    </w:p>
    <w:p w:rsidR="006673D9" w:rsidRPr="004A6F01" w:rsidRDefault="002103A2" w:rsidP="006673D9">
      <w:pPr>
        <w:pBdr>
          <w:bottom w:val="single" w:sz="4" w:space="1" w:color="auto"/>
        </w:pBdr>
        <w:rPr>
          <w:rFonts w:ascii="Cambria" w:hAnsi="Cambria"/>
          <w:b/>
          <w:smallCaps/>
          <w:color w:val="1F497D"/>
          <w:sz w:val="36"/>
          <w:szCs w:val="36"/>
        </w:rPr>
      </w:pPr>
      <w:r>
        <w:rPr>
          <w:rFonts w:ascii="Cambria" w:hAnsi="Cambria"/>
          <w:b/>
          <w:smallCaps/>
          <w:color w:val="1F497D"/>
          <w:sz w:val="36"/>
          <w:szCs w:val="36"/>
        </w:rPr>
        <w:t>Artifact Upload</w:t>
      </w:r>
      <w:r w:rsidR="006673D9" w:rsidRPr="004A6F01">
        <w:rPr>
          <w:rFonts w:ascii="Cambria" w:hAnsi="Cambria"/>
          <w:b/>
          <w:smallCaps/>
          <w:color w:val="1F497D"/>
          <w:sz w:val="36"/>
          <w:szCs w:val="36"/>
        </w:rPr>
        <w:t xml:space="preserve"> Guide</w:t>
      </w:r>
    </w:p>
    <w:p w:rsidR="00C56A0D" w:rsidRPr="007D6DC2" w:rsidRDefault="006673D9" w:rsidP="006673D9">
      <w:pPr>
        <w:pBdr>
          <w:bottom w:val="single" w:sz="4" w:space="1" w:color="auto"/>
        </w:pBdr>
        <w:rPr>
          <w:rFonts w:ascii="Cambria" w:hAnsi="Cambria"/>
          <w:b/>
          <w:i/>
          <w:smallCaps/>
          <w:color w:val="1F497D"/>
          <w:sz w:val="28"/>
          <w:szCs w:val="28"/>
        </w:rPr>
      </w:pPr>
      <w:r w:rsidRPr="007D6DC2">
        <w:rPr>
          <w:rFonts w:ascii="Cambria" w:hAnsi="Cambria"/>
          <w:b/>
          <w:i/>
          <w:smallCaps/>
          <w:color w:val="1F497D"/>
          <w:sz w:val="28"/>
          <w:szCs w:val="28"/>
        </w:rPr>
        <w:t xml:space="preserve">For </w:t>
      </w:r>
      <w:r w:rsidR="00DB3038">
        <w:rPr>
          <w:rFonts w:ascii="Cambria" w:hAnsi="Cambria"/>
          <w:b/>
          <w:i/>
          <w:smallCaps/>
          <w:color w:val="1F497D"/>
          <w:sz w:val="28"/>
          <w:szCs w:val="28"/>
        </w:rPr>
        <w:t xml:space="preserve">teachers &amp;other employees </w:t>
      </w:r>
      <w:r w:rsidR="00785C12">
        <w:rPr>
          <w:rFonts w:ascii="Cambria" w:hAnsi="Cambria"/>
          <w:b/>
          <w:i/>
          <w:smallCaps/>
          <w:color w:val="1F497D"/>
          <w:sz w:val="28"/>
          <w:szCs w:val="28"/>
        </w:rPr>
        <w:t xml:space="preserve"> </w:t>
      </w:r>
    </w:p>
    <w:p w:rsidR="00E45BDC" w:rsidRDefault="00E45BDC" w:rsidP="007F4B29">
      <w:pPr>
        <w:jc w:val="both"/>
        <w:rPr>
          <w:sz w:val="28"/>
          <w:szCs w:val="28"/>
        </w:rPr>
      </w:pPr>
    </w:p>
    <w:p w:rsidR="00B54874" w:rsidRDefault="00B54874" w:rsidP="00631455">
      <w:pPr>
        <w:pStyle w:val="ListParagraph"/>
        <w:numPr>
          <w:ilvl w:val="0"/>
          <w:numId w:val="1"/>
        </w:numPr>
        <w:spacing w:before="240" w:after="240" w:line="288" w:lineRule="auto"/>
        <w:contextualSpacing w:val="0"/>
        <w:jc w:val="left"/>
        <w:rPr>
          <w:smallCaps/>
          <w:color w:val="1F497D"/>
          <w:sz w:val="28"/>
          <w:szCs w:val="24"/>
        </w:rPr>
      </w:pPr>
      <w:r>
        <w:rPr>
          <w:smallCaps/>
          <w:color w:val="1F497D"/>
          <w:sz w:val="28"/>
          <w:szCs w:val="24"/>
        </w:rPr>
        <w:t>Principal Activates Plan</w:t>
      </w:r>
    </w:p>
    <w:p w:rsidR="00B54874" w:rsidRPr="00B54874" w:rsidRDefault="00B54874" w:rsidP="00631455">
      <w:pPr>
        <w:pStyle w:val="ListParagraph"/>
        <w:numPr>
          <w:ilvl w:val="1"/>
          <w:numId w:val="1"/>
        </w:numPr>
        <w:spacing w:before="240" w:after="240" w:line="288" w:lineRule="auto"/>
        <w:contextualSpacing w:val="0"/>
        <w:jc w:val="left"/>
        <w:rPr>
          <w:sz w:val="24"/>
          <w:szCs w:val="24"/>
        </w:rPr>
      </w:pPr>
      <w:r w:rsidRPr="00B54874">
        <w:rPr>
          <w:sz w:val="24"/>
          <w:szCs w:val="24"/>
        </w:rPr>
        <w:t xml:space="preserve">You will receive an email once your Principal/Headmaster has started your evaluation plan on the EDFS.  You cannot </w:t>
      </w:r>
      <w:r w:rsidR="00DA42EB">
        <w:rPr>
          <w:sz w:val="24"/>
          <w:szCs w:val="24"/>
        </w:rPr>
        <w:t>submit</w:t>
      </w:r>
      <w:r w:rsidRPr="00B54874">
        <w:rPr>
          <w:sz w:val="24"/>
          <w:szCs w:val="24"/>
        </w:rPr>
        <w:t xml:space="preserve"> your </w:t>
      </w:r>
      <w:r w:rsidR="00DA42EB">
        <w:rPr>
          <w:sz w:val="24"/>
          <w:szCs w:val="24"/>
        </w:rPr>
        <w:t>self</w:t>
      </w:r>
      <w:r w:rsidR="00B75A48">
        <w:rPr>
          <w:sz w:val="24"/>
          <w:szCs w:val="24"/>
        </w:rPr>
        <w:t>-</w:t>
      </w:r>
      <w:r w:rsidR="00DA42EB">
        <w:rPr>
          <w:sz w:val="24"/>
          <w:szCs w:val="24"/>
        </w:rPr>
        <w:t xml:space="preserve">assessment </w:t>
      </w:r>
      <w:r w:rsidRPr="00B54874">
        <w:rPr>
          <w:sz w:val="24"/>
          <w:szCs w:val="24"/>
        </w:rPr>
        <w:t>until your plan has been activated.</w:t>
      </w:r>
    </w:p>
    <w:p w:rsidR="004861BF" w:rsidRPr="00E65113" w:rsidRDefault="004861BF" w:rsidP="00631455">
      <w:pPr>
        <w:pStyle w:val="ListParagraph"/>
        <w:numPr>
          <w:ilvl w:val="0"/>
          <w:numId w:val="1"/>
        </w:numPr>
        <w:spacing w:before="240" w:after="240" w:line="288" w:lineRule="auto"/>
        <w:contextualSpacing w:val="0"/>
        <w:jc w:val="left"/>
        <w:rPr>
          <w:smallCaps/>
          <w:color w:val="1F497D"/>
          <w:sz w:val="28"/>
          <w:szCs w:val="24"/>
        </w:rPr>
      </w:pPr>
      <w:r w:rsidRPr="00E65113">
        <w:rPr>
          <w:smallCaps/>
          <w:color w:val="1F497D"/>
          <w:sz w:val="28"/>
          <w:szCs w:val="24"/>
        </w:rPr>
        <w:t xml:space="preserve">Login to the </w:t>
      </w:r>
      <w:r w:rsidR="00DA42EB">
        <w:rPr>
          <w:smallCaps/>
          <w:color w:val="1F497D"/>
          <w:sz w:val="28"/>
          <w:szCs w:val="24"/>
        </w:rPr>
        <w:t>Educator Development &amp; Feedback System</w:t>
      </w:r>
      <w:r w:rsidR="00801750" w:rsidRPr="00E65113">
        <w:rPr>
          <w:smallCaps/>
          <w:color w:val="1F497D"/>
          <w:sz w:val="28"/>
          <w:szCs w:val="24"/>
        </w:rPr>
        <w:t>:</w:t>
      </w:r>
    </w:p>
    <w:p w:rsidR="00C56A0D" w:rsidRDefault="00C56A0D" w:rsidP="00631455">
      <w:pPr>
        <w:pStyle w:val="ListParagraph"/>
        <w:numPr>
          <w:ilvl w:val="1"/>
          <w:numId w:val="1"/>
        </w:numPr>
        <w:spacing w:line="288" w:lineRule="auto"/>
        <w:contextualSpacing w:val="0"/>
        <w:jc w:val="left"/>
        <w:rPr>
          <w:sz w:val="24"/>
          <w:szCs w:val="24"/>
        </w:rPr>
      </w:pPr>
      <w:r>
        <w:rPr>
          <w:sz w:val="24"/>
          <w:szCs w:val="24"/>
        </w:rPr>
        <w:t xml:space="preserve">Go to </w:t>
      </w:r>
      <w:hyperlink r:id="rId9" w:history="1">
        <w:r w:rsidR="00B97B59">
          <w:rPr>
            <w:rStyle w:val="Hyperlink"/>
          </w:rPr>
          <w:t>http://eval.mybps.org/</w:t>
        </w:r>
      </w:hyperlink>
      <w:r w:rsidR="005C2BE5">
        <w:rPr>
          <w:sz w:val="24"/>
          <w:szCs w:val="24"/>
        </w:rPr>
        <w:t xml:space="preserve"> </w:t>
      </w:r>
      <w:r>
        <w:rPr>
          <w:sz w:val="24"/>
          <w:szCs w:val="24"/>
        </w:rPr>
        <w:t>and login using the following information:</w:t>
      </w:r>
    </w:p>
    <w:p w:rsidR="00C56A0D" w:rsidRDefault="00C56A0D" w:rsidP="00631455">
      <w:pPr>
        <w:pStyle w:val="ListParagraph"/>
        <w:numPr>
          <w:ilvl w:val="2"/>
          <w:numId w:val="1"/>
        </w:numPr>
        <w:spacing w:line="288" w:lineRule="auto"/>
        <w:contextualSpacing w:val="0"/>
        <w:jc w:val="left"/>
        <w:rPr>
          <w:sz w:val="24"/>
          <w:szCs w:val="24"/>
        </w:rPr>
      </w:pPr>
      <w:r>
        <w:rPr>
          <w:sz w:val="24"/>
          <w:szCs w:val="24"/>
        </w:rPr>
        <w:t>Username: Employee ID</w:t>
      </w:r>
    </w:p>
    <w:p w:rsidR="009834E5" w:rsidRPr="00DA42EB" w:rsidRDefault="00AB7B26" w:rsidP="00631455">
      <w:pPr>
        <w:pStyle w:val="ListParagraph"/>
        <w:numPr>
          <w:ilvl w:val="2"/>
          <w:numId w:val="1"/>
        </w:numPr>
        <w:spacing w:line="288" w:lineRule="auto"/>
        <w:ind w:left="2174" w:hanging="187"/>
        <w:contextualSpacing w:val="0"/>
        <w:jc w:val="left"/>
        <w:rPr>
          <w:smallCaps/>
          <w:color w:val="1F497D"/>
          <w:sz w:val="28"/>
          <w:szCs w:val="24"/>
        </w:rPr>
      </w:pPr>
      <w:r w:rsidRPr="00DA42EB">
        <w:rPr>
          <w:sz w:val="24"/>
          <w:szCs w:val="24"/>
        </w:rPr>
        <w:t xml:space="preserve">Password: </w:t>
      </w:r>
      <w:r w:rsidR="001B24F7" w:rsidRPr="00DA42EB">
        <w:rPr>
          <w:sz w:val="24"/>
          <w:szCs w:val="24"/>
        </w:rPr>
        <w:t>Current BPS Password</w:t>
      </w:r>
    </w:p>
    <w:p w:rsidR="009834E5" w:rsidRDefault="002103A2" w:rsidP="00631455">
      <w:pPr>
        <w:pStyle w:val="ListParagraph"/>
        <w:numPr>
          <w:ilvl w:val="0"/>
          <w:numId w:val="1"/>
        </w:numPr>
        <w:spacing w:before="240" w:after="240" w:line="288" w:lineRule="auto"/>
        <w:contextualSpacing w:val="0"/>
        <w:jc w:val="left"/>
        <w:rPr>
          <w:smallCaps/>
          <w:color w:val="1F497D"/>
          <w:sz w:val="28"/>
          <w:szCs w:val="24"/>
        </w:rPr>
      </w:pPr>
      <w:r>
        <w:rPr>
          <w:smallCaps/>
          <w:color w:val="1F497D"/>
          <w:sz w:val="28"/>
          <w:szCs w:val="24"/>
        </w:rPr>
        <w:t>Artifacts</w:t>
      </w:r>
    </w:p>
    <w:p w:rsidR="009834E5" w:rsidRDefault="00E8716B" w:rsidP="00631455">
      <w:pPr>
        <w:pStyle w:val="ListParagraph"/>
        <w:numPr>
          <w:ilvl w:val="1"/>
          <w:numId w:val="1"/>
        </w:numPr>
        <w:spacing w:before="240" w:after="240" w:line="288" w:lineRule="auto"/>
        <w:contextualSpacing w:val="0"/>
        <w:jc w:val="left"/>
        <w:rPr>
          <w:sz w:val="24"/>
          <w:szCs w:val="24"/>
        </w:rPr>
      </w:pPr>
      <w:r>
        <w:rPr>
          <w:sz w:val="24"/>
          <w:szCs w:val="24"/>
        </w:rPr>
        <w:t xml:space="preserve">Select the </w:t>
      </w:r>
      <w:r w:rsidR="002103A2">
        <w:rPr>
          <w:b/>
          <w:i/>
          <w:sz w:val="24"/>
          <w:szCs w:val="24"/>
        </w:rPr>
        <w:t xml:space="preserve">Artifacts </w:t>
      </w:r>
      <w:r>
        <w:rPr>
          <w:sz w:val="24"/>
          <w:szCs w:val="24"/>
        </w:rPr>
        <w:t xml:space="preserve"> link on your home page</w:t>
      </w:r>
      <w:r w:rsidR="00710EFF">
        <w:rPr>
          <w:sz w:val="24"/>
          <w:szCs w:val="24"/>
        </w:rPr>
        <w:t xml:space="preserve"> </w:t>
      </w:r>
      <w:r w:rsidR="00710EFF" w:rsidRPr="00710EFF">
        <w:rPr>
          <w:rFonts w:asciiTheme="minorHAnsi" w:hAnsiTheme="minorHAnsi"/>
          <w:sz w:val="24"/>
          <w:szCs w:val="24"/>
        </w:rPr>
        <w:t xml:space="preserve">to </w:t>
      </w:r>
      <w:r w:rsidR="00710EFF" w:rsidRPr="00710EFF">
        <w:rPr>
          <w:rFonts w:asciiTheme="minorHAnsi" w:hAnsiTheme="minorHAnsi" w:cs="Arial"/>
          <w:sz w:val="24"/>
          <w:szCs w:val="24"/>
        </w:rPr>
        <w:t xml:space="preserve">provide evidence for </w:t>
      </w:r>
      <w:r w:rsidR="00710EFF">
        <w:rPr>
          <w:rFonts w:asciiTheme="minorHAnsi" w:hAnsiTheme="minorHAnsi" w:cs="Arial"/>
          <w:sz w:val="24"/>
          <w:szCs w:val="24"/>
        </w:rPr>
        <w:t xml:space="preserve">your </w:t>
      </w:r>
      <w:r w:rsidR="00710EFF" w:rsidRPr="00710EFF">
        <w:rPr>
          <w:rFonts w:asciiTheme="minorHAnsi" w:hAnsiTheme="minorHAnsi" w:cs="Arial"/>
          <w:sz w:val="24"/>
          <w:szCs w:val="24"/>
        </w:rPr>
        <w:t>progress toward goals as well as the four standards</w:t>
      </w:r>
      <w:r>
        <w:rPr>
          <w:sz w:val="24"/>
          <w:szCs w:val="24"/>
        </w:rPr>
        <w:t>:</w:t>
      </w:r>
    </w:p>
    <w:p w:rsidR="00E8716B" w:rsidRDefault="008D2187" w:rsidP="00631455">
      <w:pPr>
        <w:pStyle w:val="ListParagraph"/>
        <w:spacing w:before="240" w:after="240" w:line="288" w:lineRule="auto"/>
        <w:ind w:left="1440"/>
        <w:contextualSpacing w:val="0"/>
        <w:jc w:val="left"/>
        <w:rPr>
          <w:sz w:val="24"/>
          <w:szCs w:val="24"/>
        </w:rPr>
      </w:pPr>
      <w:r>
        <w:rPr>
          <w:noProof/>
          <w:sz w:val="24"/>
          <w:szCs w:val="24"/>
        </w:rPr>
        <mc:AlternateContent>
          <mc:Choice Requires="wps">
            <w:drawing>
              <wp:anchor distT="0" distB="0" distL="114300" distR="114300" simplePos="0" relativeHeight="251657215" behindDoc="0" locked="0" layoutInCell="1" allowOverlap="1">
                <wp:simplePos x="0" y="0"/>
                <wp:positionH relativeFrom="column">
                  <wp:posOffset>3705225</wp:posOffset>
                </wp:positionH>
                <wp:positionV relativeFrom="paragraph">
                  <wp:posOffset>937895</wp:posOffset>
                </wp:positionV>
                <wp:extent cx="971550" cy="809625"/>
                <wp:effectExtent l="0" t="0" r="19050" b="28575"/>
                <wp:wrapNone/>
                <wp:docPr id="29"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809625"/>
                        </a:xfrm>
                        <a:prstGeom prst="ellipse">
                          <a:avLst/>
                        </a:pr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291.75pt;margin-top:73.85pt;width:76.5pt;height:63.7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" filled="f" strokeweight="1.25pt"/>
            </w:pict>
          </mc:Fallback>
        </mc:AlternateContent>
      </w:r>
      <w:r w:rsidR="00710EFF" w:rsidRPr="00710EFF">
        <w:rPr>
          <w:noProof/>
          <w:sz w:val="24"/>
          <w:szCs w:val="24"/>
        </w:rPr>
        <w:drawing>
          <wp:inline distT="0" distB="0" distL="0" distR="0">
            <wp:extent cx="5543550" cy="1733550"/>
            <wp:effectExtent l="19050" t="19050" r="19050" b="1905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l="3526" t="19231" r="3205" b="34102"/>
                    <a:stretch>
                      <a:fillRect/>
                    </a:stretch>
                  </pic:blipFill>
                  <pic:spPr bwMode="auto">
                    <a:xfrm>
                      <a:off x="0" y="0"/>
                      <a:ext cx="5543550" cy="1733550"/>
                    </a:xfrm>
                    <a:prstGeom prst="rect">
                      <a:avLst/>
                    </a:prstGeom>
                    <a:noFill/>
                    <a:ln w="9525">
                      <a:solidFill>
                        <a:schemeClr val="accent1"/>
                      </a:solidFill>
                      <a:miter lim="800000"/>
                      <a:headEnd/>
                      <a:tailEnd/>
                    </a:ln>
                  </pic:spPr>
                </pic:pic>
              </a:graphicData>
            </a:graphic>
          </wp:inline>
        </w:drawing>
      </w:r>
    </w:p>
    <w:p w:rsidR="00D420F0" w:rsidRPr="00710EFF" w:rsidRDefault="00631455" w:rsidP="00631455">
      <w:pPr>
        <w:pStyle w:val="ListParagraph"/>
        <w:numPr>
          <w:ilvl w:val="1"/>
          <w:numId w:val="1"/>
        </w:numPr>
        <w:spacing w:before="240" w:after="240" w:line="288" w:lineRule="auto"/>
        <w:contextualSpacing w:val="0"/>
        <w:jc w:val="left"/>
        <w:rPr>
          <w:rFonts w:asciiTheme="minorHAnsi" w:hAnsiTheme="minorHAnsi"/>
          <w:sz w:val="24"/>
          <w:szCs w:val="24"/>
        </w:rPr>
      </w:pPr>
      <w:r>
        <w:rPr>
          <w:sz w:val="24"/>
          <w:szCs w:val="24"/>
        </w:rPr>
        <w:t xml:space="preserve">Select </w:t>
      </w:r>
      <w:r w:rsidRPr="00631455">
        <w:rPr>
          <w:b/>
          <w:i/>
          <w:sz w:val="24"/>
          <w:szCs w:val="24"/>
        </w:rPr>
        <w:t xml:space="preserve">Add </w:t>
      </w:r>
      <w:r w:rsidR="002103A2">
        <w:rPr>
          <w:b/>
          <w:i/>
          <w:sz w:val="24"/>
          <w:szCs w:val="24"/>
        </w:rPr>
        <w:t>Artifact</w:t>
      </w:r>
      <w:r w:rsidR="00710EFF" w:rsidRPr="00710EFF">
        <w:rPr>
          <w:sz w:val="24"/>
          <w:szCs w:val="24"/>
        </w:rPr>
        <w:t xml:space="preserve"> on the left side of the screen:</w:t>
      </w:r>
    </w:p>
    <w:p w:rsidR="008E3223" w:rsidRDefault="008D2187" w:rsidP="00631455">
      <w:pPr>
        <w:pStyle w:val="ListParagraph"/>
        <w:spacing w:before="240" w:after="240" w:line="288" w:lineRule="auto"/>
        <w:ind w:left="1440"/>
        <w:contextualSpacing w:val="0"/>
        <w:jc w:val="left"/>
        <w:rPr>
          <w:sz w:val="24"/>
          <w:szCs w:val="24"/>
        </w:rPr>
      </w:pPr>
      <w:r>
        <w:rPr>
          <w:noProof/>
          <w:sz w:val="24"/>
          <w:szCs w:val="24"/>
        </w:rPr>
        <mc:AlternateContent>
          <mc:Choice Requires="wps">
            <w:drawing>
              <wp:anchor distT="0" distB="0" distL="114300" distR="114300" simplePos="0" relativeHeight="251696128" behindDoc="0" locked="0" layoutInCell="1" allowOverlap="1">
                <wp:simplePos x="0" y="0"/>
                <wp:positionH relativeFrom="column">
                  <wp:posOffset>971550</wp:posOffset>
                </wp:positionH>
                <wp:positionV relativeFrom="paragraph">
                  <wp:posOffset>777240</wp:posOffset>
                </wp:positionV>
                <wp:extent cx="647700" cy="171450"/>
                <wp:effectExtent l="0" t="0" r="19050" b="19050"/>
                <wp:wrapNone/>
                <wp:docPr id="28"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714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76.5pt;margin-top:61.2pt;width:51pt;height: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" filled="f" strokeweight="1.5pt"/>
            </w:pict>
          </mc:Fallback>
        </mc:AlternateContent>
      </w:r>
      <w:r w:rsidR="002103A2" w:rsidRPr="002103A2">
        <w:rPr>
          <w:noProof/>
          <w:sz w:val="24"/>
          <w:szCs w:val="24"/>
        </w:rPr>
        <w:drawing>
          <wp:inline distT="0" distB="0" distL="0" distR="0">
            <wp:extent cx="5572125" cy="1219200"/>
            <wp:effectExtent l="19050" t="19050" r="28575" b="1905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3205" t="26923" r="3045" b="40256"/>
                    <a:stretch>
                      <a:fillRect/>
                    </a:stretch>
                  </pic:blipFill>
                  <pic:spPr bwMode="auto">
                    <a:xfrm>
                      <a:off x="0" y="0"/>
                      <a:ext cx="5572125" cy="1219200"/>
                    </a:xfrm>
                    <a:prstGeom prst="rect">
                      <a:avLst/>
                    </a:prstGeom>
                    <a:noFill/>
                    <a:ln w="9525">
                      <a:solidFill>
                        <a:schemeClr val="accent1"/>
                      </a:solidFill>
                      <a:miter lim="800000"/>
                      <a:headEnd/>
                      <a:tailEnd/>
                    </a:ln>
                  </pic:spPr>
                </pic:pic>
              </a:graphicData>
            </a:graphic>
          </wp:inline>
        </w:drawing>
      </w:r>
    </w:p>
    <w:p w:rsidR="00631455" w:rsidRDefault="00631455" w:rsidP="00631455">
      <w:pPr>
        <w:spacing w:before="240" w:after="240" w:line="288" w:lineRule="auto"/>
        <w:jc w:val="left"/>
        <w:rPr>
          <w:sz w:val="24"/>
          <w:szCs w:val="24"/>
        </w:rPr>
      </w:pPr>
    </w:p>
    <w:p w:rsidR="008E3223" w:rsidRPr="008D2187" w:rsidRDefault="008D2187" w:rsidP="008D2187">
      <w:pPr>
        <w:pStyle w:val="ListParagraph"/>
        <w:numPr>
          <w:ilvl w:val="1"/>
          <w:numId w:val="1"/>
        </w:numPr>
        <w:spacing w:before="240" w:after="240" w:line="288" w:lineRule="auto"/>
        <w:jc w:val="left"/>
        <w:rPr>
          <w:sz w:val="24"/>
          <w:szCs w:val="24"/>
        </w:rPr>
      </w:pPr>
      <w:r>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-304800</wp:posOffset>
                </wp:positionH>
                <wp:positionV relativeFrom="paragraph">
                  <wp:posOffset>191135</wp:posOffset>
                </wp:positionV>
                <wp:extent cx="1590675" cy="771525"/>
                <wp:effectExtent l="0" t="0" r="28575" b="285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771525"/>
                        </a:xfrm>
                        <a:prstGeom prst="rect">
                          <a:avLst/>
                        </a:prstGeom>
                        <a:solidFill>
                          <a:srgbClr val="FFFFFF"/>
                        </a:solidFill>
                        <a:ln w="9525">
                          <a:solidFill>
                            <a:srgbClr val="000000"/>
                          </a:solidFill>
                          <a:miter lim="800000"/>
                          <a:headEnd/>
                          <a:tailEnd/>
                        </a:ln>
                      </wps:spPr>
                      <wps:txbx>
                        <w:txbxContent>
                          <w:p w:rsidR="002503EF" w:rsidRDefault="002503EF" w:rsidP="003823F4">
                            <w:pPr>
                              <w:pStyle w:val="ListParagraph"/>
                              <w:ind w:left="0"/>
                              <w:jc w:val="left"/>
                            </w:pPr>
                            <w:r w:rsidRPr="00E02296">
                              <w:rPr>
                                <w:b/>
                              </w:rPr>
                              <w:t>1)</w:t>
                            </w:r>
                            <w:r>
                              <w:t xml:space="preserve"> Type a brief description of the evidence you are uploading.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24pt;margin-top:15.05pt;width:125.25pt;height:6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">
                <v:textbox>
                  <w:txbxContent>
                    <w:p w:rsidR="002503EF" w:rsidRDefault="002503EF" w:rsidP="003823F4">
                      <w:pPr>
                        <w:pStyle w:val="ListParagraph"/>
                        <w:ind w:left="0"/>
                        <w:jc w:val="left"/>
                      </w:pPr>
                      <w:r w:rsidRPr="00E02296">
                        <w:rPr>
                          <w:b/>
                        </w:rPr>
                        <w:t>1)</w:t>
                      </w:r>
                      <w:r>
                        <w:t xml:space="preserve"> Type a brief description of the evidence you are uploading.</w:t>
                      </w:r>
                    </w:p>
                  </w:txbxContent>
                </v:textbox>
              </v:shape>
            </w:pict>
          </mc:Fallback>
        </mc:AlternateContent>
      </w:r>
      <w:r w:rsidR="008E3223" w:rsidRPr="008D2187">
        <w:rPr>
          <w:sz w:val="24"/>
          <w:szCs w:val="24"/>
        </w:rPr>
        <w:t>The following text will appear on your screen:</w:t>
      </w:r>
    </w:p>
    <w:p w:rsidR="00631455" w:rsidRPr="00B55FB8" w:rsidRDefault="008D2187" w:rsidP="00B55FB8">
      <w:pPr>
        <w:spacing w:before="240" w:after="240" w:line="288" w:lineRule="auto"/>
        <w:jc w:val="right"/>
        <w:rPr>
          <w:sz w:val="24"/>
          <w:szCs w:val="24"/>
        </w:rPr>
      </w:pPr>
      <w:r>
        <w:rPr>
          <w:noProof/>
          <w:sz w:val="24"/>
          <w:szCs w:val="24"/>
        </w:rPr>
        <mc:AlternateContent>
          <mc:Choice Requires="wps">
            <w:drawing>
              <wp:anchor distT="0" distB="0" distL="114300" distR="114300" simplePos="0" relativeHeight="251697152" behindDoc="0" locked="0" layoutInCell="1" allowOverlap="1">
                <wp:simplePos x="0" y="0"/>
                <wp:positionH relativeFrom="column">
                  <wp:posOffset>-304800</wp:posOffset>
                </wp:positionH>
                <wp:positionV relativeFrom="paragraph">
                  <wp:posOffset>2967990</wp:posOffset>
                </wp:positionV>
                <wp:extent cx="1590675" cy="1095375"/>
                <wp:effectExtent l="0" t="0" r="28575" b="28575"/>
                <wp:wrapNone/>
                <wp:docPr id="1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095375"/>
                        </a:xfrm>
                        <a:prstGeom prst="rect">
                          <a:avLst/>
                        </a:prstGeom>
                        <a:solidFill>
                          <a:srgbClr val="FFFFFF"/>
                        </a:solidFill>
                        <a:ln w="9525">
                          <a:solidFill>
                            <a:srgbClr val="000000"/>
                          </a:solidFill>
                          <a:miter lim="800000"/>
                          <a:headEnd/>
                          <a:tailEnd/>
                        </a:ln>
                      </wps:spPr>
                      <wps:txbx>
                        <w:txbxContent>
                          <w:p w:rsidR="002503EF" w:rsidRDefault="002503EF" w:rsidP="00C45052">
                            <w:pPr>
                              <w:pStyle w:val="ListParagraph"/>
                              <w:ind w:left="0"/>
                              <w:jc w:val="left"/>
                            </w:pPr>
                            <w:r>
                              <w:rPr>
                                <w:b/>
                              </w:rPr>
                              <w:t>4</w:t>
                            </w:r>
                            <w:r w:rsidRPr="00E02296">
                              <w:rPr>
                                <w:b/>
                              </w:rPr>
                              <w:t>)</w:t>
                            </w:r>
                            <w:r>
                              <w:t xml:space="preserve"> Select </w:t>
                            </w:r>
                            <w:r w:rsidRPr="00ED6478">
                              <w:rPr>
                                <w:b/>
                                <w:i/>
                              </w:rPr>
                              <w:t>Browse</w:t>
                            </w:r>
                            <w:r>
                              <w:t xml:space="preserve">, then choose which file from your desktop you would like to upload.  Then select ‘Open’.   Then select </w:t>
                            </w:r>
                            <w:r w:rsidRPr="00254B66">
                              <w:rPr>
                                <w:b/>
                                <w:i/>
                              </w:rPr>
                              <w:t>Save</w:t>
                            </w:r>
                            <w:r>
                              <w:rPr>
                                <w:b/>
                                <w: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pt;margin-top:233.7pt;width:125.25pt;height:8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">
                <v:textbox>
                  <w:txbxContent>
                    <w:p w:rsidR="002503EF" w:rsidRDefault="002503EF" w:rsidP="00C45052">
                      <w:pPr>
                        <w:pStyle w:val="ListParagraph"/>
                        <w:ind w:left="0"/>
                        <w:jc w:val="left"/>
                      </w:pPr>
                      <w:r>
                        <w:rPr>
                          <w:b/>
                        </w:rPr>
                        <w:t>4</w:t>
                      </w:r>
                      <w:r w:rsidRPr="00E02296">
                        <w:rPr>
                          <w:b/>
                        </w:rPr>
                        <w:t>)</w:t>
                      </w:r>
                      <w:r>
                        <w:t xml:space="preserve"> Select </w:t>
                      </w:r>
                      <w:r w:rsidRPr="00ED6478">
                        <w:rPr>
                          <w:b/>
                          <w:i/>
                        </w:rPr>
                        <w:t>Browse</w:t>
                      </w:r>
                      <w:r>
                        <w:t xml:space="preserve">, then choose which file from your desktop you would like to upload.  Then select ‘Open’.   Then select </w:t>
                      </w:r>
                      <w:r w:rsidRPr="00254B66">
                        <w:rPr>
                          <w:b/>
                          <w:i/>
                        </w:rPr>
                        <w:t>Save</w:t>
                      </w:r>
                      <w:r>
                        <w:rPr>
                          <w:b/>
                          <w:i/>
                        </w:rPr>
                        <w:t>.</w:t>
                      </w:r>
                    </w:p>
                  </w:txbxContent>
                </v:textbox>
              </v:shape>
            </w:pict>
          </mc:Fallback>
        </mc:AlternateContent>
      </w:r>
      <w:r>
        <w:rPr>
          <w:noProof/>
          <w:sz w:val="24"/>
          <w:szCs w:val="24"/>
        </w:rPr>
        <mc:AlternateContent>
          <mc:Choice Requires="wps">
            <w:drawing>
              <wp:anchor distT="0" distB="0" distL="114300" distR="114300" simplePos="0" relativeHeight="251681792" behindDoc="0" locked="0" layoutInCell="1" allowOverlap="1">
                <wp:simplePos x="0" y="0"/>
                <wp:positionH relativeFrom="column">
                  <wp:posOffset>-304800</wp:posOffset>
                </wp:positionH>
                <wp:positionV relativeFrom="paragraph">
                  <wp:posOffset>1129665</wp:posOffset>
                </wp:positionV>
                <wp:extent cx="1590675" cy="1771650"/>
                <wp:effectExtent l="0" t="0" r="28575" b="19050"/>
                <wp:wrapNone/>
                <wp:docPr id="2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771650"/>
                        </a:xfrm>
                        <a:prstGeom prst="rect">
                          <a:avLst/>
                        </a:prstGeom>
                        <a:solidFill>
                          <a:srgbClr val="FFFFFF"/>
                        </a:solidFill>
                        <a:ln w="9525">
                          <a:solidFill>
                            <a:srgbClr val="000000"/>
                          </a:solidFill>
                          <a:miter lim="800000"/>
                          <a:headEnd/>
                          <a:tailEnd/>
                        </a:ln>
                      </wps:spPr>
                      <wps:txbx>
                        <w:txbxContent>
                          <w:p w:rsidR="002503EF" w:rsidRDefault="002503EF" w:rsidP="00E02296">
                            <w:pPr>
                              <w:jc w:val="left"/>
                            </w:pPr>
                            <w:r w:rsidRPr="00E02296">
                              <w:rPr>
                                <w:b/>
                              </w:rPr>
                              <w:t>3)</w:t>
                            </w:r>
                            <w:r>
                              <w:t xml:space="preserve"> The evidence you are uploading should show your progress towards meeting your goals, or evidence towards meeting one of the standards.  Select the check box next to the appropriate goal or standard.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 o:spid="_x0000_s1028" type="#_x0000_t202" style="position:absolute;left:0;text-align:left;margin-left:-24pt;margin-top:88.95pt;width:125.25pt;height:13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">
                <v:textbox>
                  <w:txbxContent>
                    <w:p w:rsidR="002503EF" w:rsidRDefault="002503EF" w:rsidP="00E02296">
                      <w:pPr>
                        <w:jc w:val="left"/>
                      </w:pPr>
                      <w:r w:rsidRPr="00E02296">
                        <w:rPr>
                          <w:b/>
                        </w:rPr>
                        <w:t>3)</w:t>
                      </w:r>
                      <w:r>
                        <w:t xml:space="preserve"> The evidence you are uploading should show your progress towards meeting your goals, or evidence towards meeting one of the standards.  Select the check box next to the appropriate goal or standard.</w:t>
                      </w:r>
                    </w:p>
                  </w:txbxContent>
                </v:textbox>
              </v:shape>
            </w:pict>
          </mc:Fallback>
        </mc:AlternateContent>
      </w:r>
      <w:r>
        <w:rPr>
          <w:noProof/>
          <w:sz w:val="24"/>
          <w:szCs w:val="24"/>
        </w:rPr>
        <mc:AlternateContent>
          <mc:Choice Requires="wps">
            <w:drawing>
              <wp:anchor distT="0" distB="0" distL="114300" distR="114300" simplePos="0" relativeHeight="251677696" behindDoc="0" locked="0" layoutInCell="1" allowOverlap="1">
                <wp:simplePos x="0" y="0"/>
                <wp:positionH relativeFrom="column">
                  <wp:posOffset>-304800</wp:posOffset>
                </wp:positionH>
                <wp:positionV relativeFrom="paragraph">
                  <wp:posOffset>634365</wp:posOffset>
                </wp:positionV>
                <wp:extent cx="1590675" cy="428625"/>
                <wp:effectExtent l="0" t="0" r="28575" b="28575"/>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428625"/>
                        </a:xfrm>
                        <a:prstGeom prst="rect">
                          <a:avLst/>
                        </a:prstGeom>
                        <a:solidFill>
                          <a:srgbClr val="FFFFFF"/>
                        </a:solidFill>
                        <a:ln w="9525">
                          <a:solidFill>
                            <a:srgbClr val="000000"/>
                          </a:solidFill>
                          <a:miter lim="800000"/>
                          <a:headEnd/>
                          <a:tailEnd/>
                        </a:ln>
                      </wps:spPr>
                      <wps:txbx>
                        <w:txbxContent>
                          <w:p w:rsidR="002503EF" w:rsidRDefault="002503EF" w:rsidP="00E02296">
                            <w:pPr>
                              <w:jc w:val="left"/>
                            </w:pPr>
                            <w:r w:rsidRPr="00E02296">
                              <w:rPr>
                                <w:b/>
                              </w:rPr>
                              <w:t>2)</w:t>
                            </w:r>
                            <w:r>
                              <w:t xml:space="preserve"> Explain your rationale for choosing this item.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29" type="#_x0000_t202" style="position:absolute;left:0;text-align:left;margin-left:-24pt;margin-top:49.95pt;width:125.25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">
                <v:textbox>
                  <w:txbxContent>
                    <w:p w:rsidR="002503EF" w:rsidRDefault="002503EF" w:rsidP="00E02296">
                      <w:pPr>
                        <w:jc w:val="left"/>
                      </w:pPr>
                      <w:r w:rsidRPr="00E02296">
                        <w:rPr>
                          <w:b/>
                        </w:rPr>
                        <w:t>2)</w:t>
                      </w:r>
                      <w:r>
                        <w:t xml:space="preserve"> Explain your rationale for choosing this item.</w:t>
                      </w:r>
                    </w:p>
                  </w:txbxContent>
                </v:textbox>
              </v:shape>
            </w:pict>
          </mc:Fallback>
        </mc:AlternateContent>
      </w:r>
      <w:r w:rsidR="00B55FB8" w:rsidRPr="00B55FB8">
        <w:rPr>
          <w:noProof/>
          <w:sz w:val="24"/>
          <w:szCs w:val="24"/>
        </w:rPr>
        <w:drawing>
          <wp:inline distT="0" distB="0" distL="0" distR="0">
            <wp:extent cx="5467350" cy="3166461"/>
            <wp:effectExtent l="19050" t="19050" r="19050" b="14889"/>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l="15865" t="17949" r="4167" b="7949"/>
                    <a:stretch>
                      <a:fillRect/>
                    </a:stretch>
                  </pic:blipFill>
                  <pic:spPr bwMode="auto">
                    <a:xfrm>
                      <a:off x="0" y="0"/>
                      <a:ext cx="5467350" cy="3166461"/>
                    </a:xfrm>
                    <a:prstGeom prst="rect">
                      <a:avLst/>
                    </a:prstGeom>
                    <a:noFill/>
                    <a:ln w="9525">
                      <a:solidFill>
                        <a:schemeClr val="accent1"/>
                      </a:solidFill>
                      <a:miter lim="800000"/>
                      <a:headEnd/>
                      <a:tailEnd/>
                    </a:ln>
                  </pic:spPr>
                </pic:pic>
              </a:graphicData>
            </a:graphic>
          </wp:inline>
        </w:drawing>
      </w:r>
    </w:p>
    <w:p w:rsidR="00ED6478" w:rsidRDefault="00ED6478" w:rsidP="00ED6478">
      <w:pPr>
        <w:spacing w:before="240" w:after="240" w:line="288" w:lineRule="auto"/>
        <w:jc w:val="left"/>
        <w:rPr>
          <w:sz w:val="24"/>
          <w:szCs w:val="24"/>
        </w:rPr>
      </w:pPr>
    </w:p>
    <w:p w:rsidR="006B114B" w:rsidRDefault="006B114B" w:rsidP="00ED6478">
      <w:pPr>
        <w:spacing w:before="240" w:after="240" w:line="288" w:lineRule="auto"/>
        <w:jc w:val="left"/>
        <w:rPr>
          <w:sz w:val="24"/>
          <w:szCs w:val="24"/>
        </w:rPr>
      </w:pPr>
    </w:p>
    <w:p w:rsidR="006B114B" w:rsidRDefault="006B114B" w:rsidP="00ED6478">
      <w:pPr>
        <w:spacing w:before="240" w:after="240" w:line="288" w:lineRule="auto"/>
        <w:jc w:val="left"/>
        <w:rPr>
          <w:sz w:val="24"/>
          <w:szCs w:val="24"/>
        </w:rPr>
      </w:pPr>
    </w:p>
    <w:p w:rsidR="006B114B" w:rsidRDefault="008D2187" w:rsidP="00ED6478">
      <w:pPr>
        <w:spacing w:before="240" w:after="240" w:line="288" w:lineRule="auto"/>
        <w:jc w:val="left"/>
        <w:rPr>
          <w:sz w:val="24"/>
          <w:szCs w:val="24"/>
        </w:rPr>
      </w:pPr>
      <w:r>
        <w:rPr>
          <w:noProof/>
          <w:sz w:val="24"/>
          <w:szCs w:val="24"/>
        </w:rPr>
        <mc:AlternateContent>
          <mc:Choice Requires="wps">
            <w:drawing>
              <wp:anchor distT="0" distB="0" distL="114300" distR="114300" simplePos="0" relativeHeight="251702272" behindDoc="0" locked="0" layoutInCell="1" allowOverlap="1">
                <wp:simplePos x="0" y="0"/>
                <wp:positionH relativeFrom="column">
                  <wp:posOffset>628650</wp:posOffset>
                </wp:positionH>
                <wp:positionV relativeFrom="paragraph">
                  <wp:posOffset>337185</wp:posOffset>
                </wp:positionV>
                <wp:extent cx="409575" cy="194310"/>
                <wp:effectExtent l="9525" t="19685" r="19050" b="24130"/>
                <wp:wrapNone/>
                <wp:docPr id="9"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94310"/>
                        </a:xfrm>
                        <a:prstGeom prst="rightArrow">
                          <a:avLst>
                            <a:gd name="adj1" fmla="val 50000"/>
                            <a:gd name="adj2" fmla="val 5269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0" o:spid="_x0000_s1026" type="#_x0000_t13" style="position:absolute;margin-left:49.5pt;margin-top:26.55pt;width:32.25pt;height:15.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"/>
            </w:pict>
          </mc:Fallback>
        </mc:AlternateContent>
      </w:r>
      <w:r>
        <w:rPr>
          <w:noProof/>
          <w:sz w:val="24"/>
          <w:szCs w:val="24"/>
        </w:rPr>
        <mc:AlternateContent>
          <mc:Choice Requires="wps">
            <w:drawing>
              <wp:anchor distT="0" distB="0" distL="114300" distR="114300" simplePos="0" relativeHeight="251698176" behindDoc="0" locked="0" layoutInCell="1" allowOverlap="1">
                <wp:simplePos x="0" y="0"/>
                <wp:positionH relativeFrom="column">
                  <wp:posOffset>-361950</wp:posOffset>
                </wp:positionH>
                <wp:positionV relativeFrom="paragraph">
                  <wp:posOffset>337185</wp:posOffset>
                </wp:positionV>
                <wp:extent cx="942975" cy="428625"/>
                <wp:effectExtent l="0" t="0" r="28575" b="28575"/>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solidFill>
                            <a:srgbClr val="000000"/>
                          </a:solidFill>
                          <a:miter lim="800000"/>
                          <a:headEnd/>
                          <a:tailEnd/>
                        </a:ln>
                      </wps:spPr>
                      <wps:txbx>
                        <w:txbxContent>
                          <w:p w:rsidR="002503EF" w:rsidRDefault="002503EF" w:rsidP="002503EF">
                            <w:pPr>
                              <w:jc w:val="left"/>
                            </w:pPr>
                            <w:r>
                              <w:t>1)  Entered Description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8.5pt;margin-top:26.55pt;width:74.25pt;height:3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">
                <v:textbox>
                  <w:txbxContent>
                    <w:p w:rsidR="002503EF" w:rsidRDefault="002503EF" w:rsidP="002503EF">
                      <w:pPr>
                        <w:jc w:val="left"/>
                      </w:pPr>
                      <w:r>
                        <w:t>1)  Entered Description</w:t>
                      </w:r>
                    </w:p>
                  </w:txbxContent>
                </v:textbox>
              </v:shape>
            </w:pict>
          </mc:Fallback>
        </mc:AlternateContent>
      </w:r>
      <w:r w:rsidR="006B114B">
        <w:rPr>
          <w:sz w:val="24"/>
          <w:szCs w:val="24"/>
        </w:rPr>
        <w:t xml:space="preserve">Example of completed Artifact page before selecting </w:t>
      </w:r>
      <w:r w:rsidR="006B114B" w:rsidRPr="006B114B">
        <w:rPr>
          <w:b/>
          <w:i/>
          <w:sz w:val="24"/>
          <w:szCs w:val="24"/>
        </w:rPr>
        <w:t>Save</w:t>
      </w:r>
      <w:r w:rsidR="006B114B">
        <w:rPr>
          <w:sz w:val="24"/>
          <w:szCs w:val="24"/>
        </w:rPr>
        <w:t>:</w:t>
      </w:r>
    </w:p>
    <w:p w:rsidR="002103A2" w:rsidRDefault="008D2187" w:rsidP="002503EF">
      <w:pPr>
        <w:spacing w:before="240" w:after="240" w:line="288" w:lineRule="auto"/>
        <w:jc w:val="right"/>
        <w:rPr>
          <w:sz w:val="24"/>
          <w:szCs w:val="24"/>
        </w:rPr>
      </w:pPr>
      <w:r>
        <w:rPr>
          <w:noProof/>
          <w:sz w:val="24"/>
          <w:szCs w:val="24"/>
        </w:rPr>
        <mc:AlternateContent>
          <mc:Choice Requires="wps">
            <w:drawing>
              <wp:anchor distT="0" distB="0" distL="114300" distR="114300" simplePos="0" relativeHeight="251704320" behindDoc="0" locked="0" layoutInCell="1" allowOverlap="1">
                <wp:simplePos x="0" y="0"/>
                <wp:positionH relativeFrom="column">
                  <wp:posOffset>685800</wp:posOffset>
                </wp:positionH>
                <wp:positionV relativeFrom="paragraph">
                  <wp:posOffset>2190115</wp:posOffset>
                </wp:positionV>
                <wp:extent cx="371475" cy="194310"/>
                <wp:effectExtent l="9525" t="19050" r="19050" b="24765"/>
                <wp:wrapNone/>
                <wp:docPr id="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94310"/>
                        </a:xfrm>
                        <a:prstGeom prst="rightArrow">
                          <a:avLst>
                            <a:gd name="adj1" fmla="val 50000"/>
                            <a:gd name="adj2" fmla="val 477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3" o:spid="_x0000_s1026" type="#_x0000_t13" style="position:absolute;margin-left:54pt;margin-top:172.45pt;width:29.25pt;height:15.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"/>
            </w:pict>
          </mc:Fallback>
        </mc:AlternateContent>
      </w:r>
      <w:r>
        <w:rPr>
          <w:noProof/>
          <w:sz w:val="24"/>
          <w:szCs w:val="24"/>
        </w:rPr>
        <mc:AlternateContent>
          <mc:Choice Requires="wps">
            <w:drawing>
              <wp:anchor distT="0" distB="0" distL="114300" distR="114300" simplePos="0" relativeHeight="251705344" behindDoc="0" locked="0" layoutInCell="1" allowOverlap="1">
                <wp:simplePos x="0" y="0"/>
                <wp:positionH relativeFrom="column">
                  <wp:posOffset>581025</wp:posOffset>
                </wp:positionH>
                <wp:positionV relativeFrom="paragraph">
                  <wp:posOffset>2933065</wp:posOffset>
                </wp:positionV>
                <wp:extent cx="409575" cy="194310"/>
                <wp:effectExtent l="9525" t="19050" r="19050" b="24765"/>
                <wp:wrapNone/>
                <wp:docPr id="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94310"/>
                        </a:xfrm>
                        <a:prstGeom prst="rightArrow">
                          <a:avLst>
                            <a:gd name="adj1" fmla="val 50000"/>
                            <a:gd name="adj2" fmla="val 5269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6" type="#_x0000_t13" style="position:absolute;margin-left:45.75pt;margin-top:230.95pt;width:32.25pt;height:15.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"/>
            </w:pict>
          </mc:Fallback>
        </mc:AlternateContent>
      </w:r>
      <w:r>
        <w:rPr>
          <w:noProof/>
          <w:sz w:val="24"/>
          <w:szCs w:val="24"/>
        </w:rPr>
        <mc:AlternateContent>
          <mc:Choice Requires="wps">
            <w:drawing>
              <wp:anchor distT="0" distB="0" distL="114300" distR="114300" simplePos="0" relativeHeight="251703296" behindDoc="0" locked="0" layoutInCell="1" allowOverlap="1">
                <wp:simplePos x="0" y="0"/>
                <wp:positionH relativeFrom="column">
                  <wp:posOffset>628650</wp:posOffset>
                </wp:positionH>
                <wp:positionV relativeFrom="paragraph">
                  <wp:posOffset>466090</wp:posOffset>
                </wp:positionV>
                <wp:extent cx="762000" cy="194310"/>
                <wp:effectExtent l="9525" t="19050" r="19050" b="15240"/>
                <wp:wrapNone/>
                <wp:docPr id="3"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194310"/>
                        </a:xfrm>
                        <a:prstGeom prst="rightArrow">
                          <a:avLst>
                            <a:gd name="adj1" fmla="val 50000"/>
                            <a:gd name="adj2" fmla="val 9803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 o:spid="_x0000_s1026" type="#_x0000_t13" style="position:absolute;margin-left:49.5pt;margin-top:36.7pt;width:60pt;height:15.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"/>
            </w:pict>
          </mc:Fallback>
        </mc:AlternateContent>
      </w:r>
      <w:r>
        <w:rPr>
          <w:noProof/>
          <w:sz w:val="24"/>
          <w:szCs w:val="24"/>
        </w:rPr>
        <mc:AlternateContent>
          <mc:Choice Requires="wps">
            <w:drawing>
              <wp:anchor distT="0" distB="0" distL="114300" distR="114300" simplePos="0" relativeHeight="251701248" behindDoc="0" locked="0" layoutInCell="1" allowOverlap="1">
                <wp:simplePos x="0" y="0"/>
                <wp:positionH relativeFrom="column">
                  <wp:posOffset>-361950</wp:posOffset>
                </wp:positionH>
                <wp:positionV relativeFrom="paragraph">
                  <wp:posOffset>2847340</wp:posOffset>
                </wp:positionV>
                <wp:extent cx="942975" cy="428625"/>
                <wp:effectExtent l="0" t="0" r="28575" b="28575"/>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solidFill>
                            <a:srgbClr val="000000"/>
                          </a:solidFill>
                          <a:miter lim="800000"/>
                          <a:headEnd/>
                          <a:tailEnd/>
                        </a:ln>
                      </wps:spPr>
                      <wps:txbx>
                        <w:txbxContent>
                          <w:p w:rsidR="002503EF" w:rsidRDefault="002503EF" w:rsidP="002503EF">
                            <w:pPr>
                              <w:jc w:val="left"/>
                            </w:pPr>
                            <w:r>
                              <w:t>4)  Uploaded File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8.5pt;margin-top:224.2pt;width:74.25pt;height:3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">
                <v:textbox>
                  <w:txbxContent>
                    <w:p w:rsidR="002503EF" w:rsidRDefault="002503EF" w:rsidP="002503EF">
                      <w:pPr>
                        <w:jc w:val="left"/>
                      </w:pPr>
                      <w:r>
                        <w:t>4)  Uploaded File</w:t>
                      </w:r>
                    </w:p>
                  </w:txbxContent>
                </v:textbox>
              </v:shape>
            </w:pict>
          </mc:Fallback>
        </mc:AlternateContent>
      </w:r>
      <w:r>
        <w:rPr>
          <w:noProof/>
          <w:sz w:val="24"/>
          <w:szCs w:val="24"/>
        </w:rPr>
        <mc:AlternateContent>
          <mc:Choice Requires="wps">
            <w:drawing>
              <wp:anchor distT="0" distB="0" distL="114300" distR="114300" simplePos="0" relativeHeight="251700224" behindDoc="0" locked="0" layoutInCell="1" allowOverlap="1">
                <wp:simplePos x="0" y="0"/>
                <wp:positionH relativeFrom="column">
                  <wp:posOffset>-361950</wp:posOffset>
                </wp:positionH>
                <wp:positionV relativeFrom="paragraph">
                  <wp:posOffset>970915</wp:posOffset>
                </wp:positionV>
                <wp:extent cx="1114425" cy="1819275"/>
                <wp:effectExtent l="0" t="0" r="28575" b="28575"/>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819275"/>
                        </a:xfrm>
                        <a:prstGeom prst="rect">
                          <a:avLst/>
                        </a:prstGeom>
                        <a:solidFill>
                          <a:srgbClr val="FFFFFF"/>
                        </a:solidFill>
                        <a:ln w="9525">
                          <a:solidFill>
                            <a:srgbClr val="000000"/>
                          </a:solidFill>
                          <a:miter lim="800000"/>
                          <a:headEnd/>
                          <a:tailEnd/>
                        </a:ln>
                      </wps:spPr>
                      <wps:txbx>
                        <w:txbxContent>
                          <w:p w:rsidR="002503EF" w:rsidRDefault="002503EF" w:rsidP="002503EF">
                            <w:pPr>
                              <w:jc w:val="left"/>
                            </w:pPr>
                            <w:r>
                              <w:t>3)  Selected the Standard this Evidence is provided for (note this evidence was not connected to a goal, so no goal was selected.)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8.5pt;margin-top:76.45pt;width:87.75pt;height:14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">
                <v:textbox>
                  <w:txbxContent>
                    <w:p w:rsidR="002503EF" w:rsidRDefault="002503EF" w:rsidP="002503EF">
                      <w:pPr>
                        <w:jc w:val="left"/>
                      </w:pPr>
                      <w:r>
                        <w:t>3)  Selected the Standard this Evidence is provided for (note this evidence was not connected to a goal, so no goal was selected.)</w:t>
                      </w:r>
                    </w:p>
                  </w:txbxContent>
                </v:textbox>
              </v:shape>
            </w:pict>
          </mc:Fallback>
        </mc:AlternateContent>
      </w:r>
      <w:r>
        <w:rPr>
          <w:noProof/>
          <w:sz w:val="24"/>
          <w:szCs w:val="24"/>
        </w:rPr>
        <mc:AlternateContent>
          <mc:Choice Requires="wps">
            <w:drawing>
              <wp:anchor distT="0" distB="0" distL="114300" distR="114300" simplePos="0" relativeHeight="251699200" behindDoc="0" locked="0" layoutInCell="1" allowOverlap="1">
                <wp:simplePos x="0" y="0"/>
                <wp:positionH relativeFrom="column">
                  <wp:posOffset>-361950</wp:posOffset>
                </wp:positionH>
                <wp:positionV relativeFrom="paragraph">
                  <wp:posOffset>466090</wp:posOffset>
                </wp:positionV>
                <wp:extent cx="942975" cy="428625"/>
                <wp:effectExtent l="0" t="0" r="28575" b="28575"/>
                <wp:wrapNone/>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28625"/>
                        </a:xfrm>
                        <a:prstGeom prst="rect">
                          <a:avLst/>
                        </a:prstGeom>
                        <a:solidFill>
                          <a:srgbClr val="FFFFFF"/>
                        </a:solidFill>
                        <a:ln w="9525">
                          <a:solidFill>
                            <a:srgbClr val="000000"/>
                          </a:solidFill>
                          <a:miter lim="800000"/>
                          <a:headEnd/>
                          <a:tailEnd/>
                        </a:ln>
                      </wps:spPr>
                      <wps:txbx>
                        <w:txbxContent>
                          <w:p w:rsidR="002503EF" w:rsidRDefault="002503EF" w:rsidP="002503EF">
                            <w:pPr>
                              <w:jc w:val="left"/>
                            </w:pPr>
                            <w:r>
                              <w:t>2)  Explained Rationale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8.5pt;margin-top:36.7pt;width:74.25pt;height:3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">
                <v:textbox>
                  <w:txbxContent>
                    <w:p w:rsidR="002503EF" w:rsidRDefault="002503EF" w:rsidP="002503EF">
                      <w:pPr>
                        <w:jc w:val="left"/>
                      </w:pPr>
                      <w:r>
                        <w:t>2)  Explained Rationale</w:t>
                      </w:r>
                    </w:p>
                  </w:txbxContent>
                </v:textbox>
              </v:shape>
            </w:pict>
          </mc:Fallback>
        </mc:AlternateContent>
      </w:r>
      <w:r w:rsidR="006B114B">
        <w:rPr>
          <w:noProof/>
          <w:sz w:val="24"/>
          <w:szCs w:val="24"/>
        </w:rPr>
        <w:drawing>
          <wp:inline distT="0" distB="0" distL="0" distR="0">
            <wp:extent cx="5762625" cy="3324225"/>
            <wp:effectExtent l="1905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5625" t="18000" r="4167" b="8000"/>
                    <a:stretch>
                      <a:fillRect/>
                    </a:stretch>
                  </pic:blipFill>
                  <pic:spPr bwMode="auto">
                    <a:xfrm>
                      <a:off x="0" y="0"/>
                      <a:ext cx="5762625" cy="3324225"/>
                    </a:xfrm>
                    <a:prstGeom prst="rect">
                      <a:avLst/>
                    </a:prstGeom>
                    <a:noFill/>
                    <a:ln w="9525">
                      <a:noFill/>
                      <a:miter lim="800000"/>
                      <a:headEnd/>
                      <a:tailEnd/>
                    </a:ln>
                  </pic:spPr>
                </pic:pic>
              </a:graphicData>
            </a:graphic>
          </wp:inline>
        </w:drawing>
      </w:r>
    </w:p>
    <w:p w:rsidR="006B114B" w:rsidRDefault="008D2187" w:rsidP="006B114B">
      <w:pPr>
        <w:spacing w:before="240" w:after="240" w:line="288" w:lineRule="auto"/>
        <w:jc w:val="left"/>
        <w:rPr>
          <w:sz w:val="24"/>
          <w:szCs w:val="24"/>
        </w:rPr>
      </w:pPr>
      <w:r>
        <w:rPr>
          <w:sz w:val="24"/>
          <w:szCs w:val="24"/>
        </w:rPr>
        <w:lastRenderedPageBreak/>
        <w:tab/>
      </w:r>
      <w:r>
        <w:rPr>
          <w:sz w:val="24"/>
          <w:szCs w:val="24"/>
        </w:rPr>
        <w:tab/>
        <w:t>d</w:t>
      </w:r>
      <w:r w:rsidR="006B114B">
        <w:rPr>
          <w:sz w:val="24"/>
          <w:szCs w:val="24"/>
        </w:rPr>
        <w:t>. Once you have selected Save, you will view a summary of the uploaded artifact:</w:t>
      </w:r>
    </w:p>
    <w:p w:rsidR="006B114B" w:rsidRDefault="006B114B" w:rsidP="006B114B">
      <w:pPr>
        <w:spacing w:before="240" w:after="240" w:line="288" w:lineRule="auto"/>
        <w:rPr>
          <w:sz w:val="24"/>
          <w:szCs w:val="24"/>
        </w:rPr>
      </w:pPr>
      <w:r>
        <w:rPr>
          <w:noProof/>
          <w:sz w:val="24"/>
          <w:szCs w:val="24"/>
        </w:rPr>
        <w:drawing>
          <wp:inline distT="0" distB="0" distL="0" distR="0">
            <wp:extent cx="6448425" cy="1438275"/>
            <wp:effectExtent l="19050" t="0" r="952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2778" t="26000" r="3194" b="40444"/>
                    <a:stretch>
                      <a:fillRect/>
                    </a:stretch>
                  </pic:blipFill>
                  <pic:spPr bwMode="auto">
                    <a:xfrm>
                      <a:off x="0" y="0"/>
                      <a:ext cx="6448425" cy="1438275"/>
                    </a:xfrm>
                    <a:prstGeom prst="rect">
                      <a:avLst/>
                    </a:prstGeom>
                    <a:noFill/>
                    <a:ln w="9525">
                      <a:noFill/>
                      <a:miter lim="800000"/>
                      <a:headEnd/>
                      <a:tailEnd/>
                    </a:ln>
                  </pic:spPr>
                </pic:pic>
              </a:graphicData>
            </a:graphic>
          </wp:inline>
        </w:drawing>
      </w:r>
    </w:p>
    <w:p w:rsidR="006B114B" w:rsidRPr="006B114B" w:rsidRDefault="008D2187" w:rsidP="006B114B">
      <w:pPr>
        <w:spacing w:before="240" w:after="240" w:line="288" w:lineRule="auto"/>
        <w:ind w:left="1440"/>
        <w:jc w:val="left"/>
        <w:rPr>
          <w:sz w:val="24"/>
          <w:szCs w:val="24"/>
        </w:rPr>
      </w:pPr>
      <w:r>
        <w:rPr>
          <w:sz w:val="24"/>
          <w:szCs w:val="24"/>
        </w:rPr>
        <w:t>e</w:t>
      </w:r>
      <w:r w:rsidR="006B114B">
        <w:rPr>
          <w:sz w:val="24"/>
          <w:szCs w:val="24"/>
        </w:rPr>
        <w:t>. Continue adding as many artifacts as you would like.  At leas</w:t>
      </w:r>
      <w:r>
        <w:rPr>
          <w:sz w:val="24"/>
          <w:szCs w:val="24"/>
        </w:rPr>
        <w:t>t eight artifacts will be necessary for your evaluator to make informed ratings on standards and goals</w:t>
      </w:r>
      <w:bookmarkStart w:id="0" w:name="_GoBack"/>
      <w:bookmarkEnd w:id="0"/>
      <w:r w:rsidR="006B114B">
        <w:rPr>
          <w:sz w:val="24"/>
          <w:szCs w:val="24"/>
        </w:rPr>
        <w:t>.  You will be able to view artifacts your evaluator adds on this page as well.</w:t>
      </w:r>
    </w:p>
    <w:p w:rsidR="002103A2" w:rsidRDefault="002103A2" w:rsidP="00631455">
      <w:pPr>
        <w:pStyle w:val="ListParagraph"/>
        <w:spacing w:before="240" w:after="240" w:line="288" w:lineRule="auto"/>
        <w:ind w:left="2174"/>
        <w:jc w:val="left"/>
        <w:rPr>
          <w:sz w:val="24"/>
          <w:szCs w:val="24"/>
        </w:rPr>
      </w:pPr>
    </w:p>
    <w:p w:rsidR="002103A2" w:rsidRPr="00631455" w:rsidRDefault="002103A2" w:rsidP="00631455">
      <w:pPr>
        <w:pStyle w:val="ListParagraph"/>
        <w:spacing w:before="240" w:after="240" w:line="288" w:lineRule="auto"/>
        <w:ind w:left="2174"/>
        <w:jc w:val="left"/>
        <w:rPr>
          <w:sz w:val="24"/>
          <w:szCs w:val="24"/>
        </w:rPr>
      </w:pPr>
    </w:p>
    <w:p w:rsidR="008E3223" w:rsidRDefault="00E02296" w:rsidP="00631455">
      <w:pPr>
        <w:pStyle w:val="ListParagraph"/>
        <w:spacing w:before="240" w:after="240" w:line="288" w:lineRule="auto"/>
        <w:ind w:left="1440" w:firstLine="540"/>
        <w:contextualSpacing w:val="0"/>
        <w:jc w:val="left"/>
        <w:rPr>
          <w:sz w:val="24"/>
          <w:szCs w:val="24"/>
        </w:rPr>
      </w:pPr>
      <w:r>
        <w:rPr>
          <w:sz w:val="24"/>
          <w:szCs w:val="24"/>
        </w:rPr>
        <w:t xml:space="preserve"> </w:t>
      </w:r>
    </w:p>
    <w:sectPr w:rsidR="008E3223" w:rsidSect="00DB1753">
      <w:headerReference w:type="default" r:id="rId15"/>
      <w:footerReference w:type="default" r:id="rId16"/>
      <w:pgSz w:w="12240" w:h="15840"/>
      <w:pgMar w:top="720" w:right="720" w:bottom="720" w:left="720" w:header="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279E" w:rsidRDefault="00B9279E" w:rsidP="00DB1753">
      <w:r>
        <w:separator/>
      </w:r>
    </w:p>
  </w:endnote>
  <w:endnote w:type="continuationSeparator" w:id="0">
    <w:p w:rsidR="00B9279E" w:rsidRDefault="00B9279E" w:rsidP="00DB1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erylium">
    <w:altName w:val="Times New Roman"/>
    <w:charset w:val="00"/>
    <w:family w:val="auto"/>
    <w:pitch w:val="variable"/>
    <w:sig w:usb0="A00000AF" w:usb1="0000004A"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64313"/>
      <w:docPartObj>
        <w:docPartGallery w:val="Page Numbers (Bottom of Page)"/>
        <w:docPartUnique/>
      </w:docPartObj>
    </w:sdtPr>
    <w:sdtEndPr/>
    <w:sdtContent>
      <w:p w:rsidR="002503EF" w:rsidRDefault="00B9279E">
        <w:pPr>
          <w:pStyle w:val="Footer"/>
          <w:jc w:val="right"/>
        </w:pPr>
        <w:r>
          <w:fldChar w:fldCharType="begin"/>
        </w:r>
        <w:r>
          <w:instrText xml:space="preserve"> PAGE   \* MERGEFORMAT </w:instrText>
        </w:r>
        <w:r>
          <w:fldChar w:fldCharType="separate"/>
        </w:r>
        <w:r w:rsidR="008D2187">
          <w:rPr>
            <w:noProof/>
          </w:rPr>
          <w:t>2</w:t>
        </w:r>
        <w:r>
          <w:rPr>
            <w:noProof/>
          </w:rPr>
          <w:fldChar w:fldCharType="end"/>
        </w:r>
      </w:p>
    </w:sdtContent>
  </w:sdt>
  <w:p w:rsidR="002503EF" w:rsidRPr="00900A17" w:rsidRDefault="002503EF" w:rsidP="00DA0208">
    <w:pPr>
      <w:pStyle w:val="Footer"/>
      <w:spacing w:after="120"/>
      <w:rPr>
        <w:i/>
        <w:sz w:val="20"/>
        <w:szCs w:val="20"/>
      </w:rPr>
    </w:pPr>
    <w:r w:rsidRPr="00451935">
      <w:rPr>
        <w:i/>
        <w:sz w:val="20"/>
        <w:szCs w:val="20"/>
      </w:rPr>
      <w:t xml:space="preserve"> </w:t>
    </w:r>
    <w:r>
      <w:rPr>
        <w:i/>
        <w:sz w:val="20"/>
        <w:szCs w:val="20"/>
      </w:rPr>
      <w:t xml:space="preserve"> </w:t>
    </w:r>
    <w:r w:rsidRPr="00451935">
      <w:rPr>
        <w:i/>
        <w:sz w:val="20"/>
        <w:szCs w:val="20"/>
      </w:rPr>
      <w:t xml:space="preserve"> </w:t>
    </w:r>
    <w:r>
      <w:rPr>
        <w:i/>
        <w:sz w:val="20"/>
        <w:szCs w:val="20"/>
      </w:rPr>
      <w:t xml:space="preserve"> </w:t>
    </w:r>
    <w:r>
      <w:rPr>
        <w:i/>
        <w:sz w:val="20"/>
        <w:szCs w:val="20"/>
        <w:bdr w:val="single" w:sz="4" w:space="0" w:color="auto"/>
      </w:rPr>
      <w:t xml:space="preserve">For additional support and resources, visit </w:t>
    </w:r>
    <w:hyperlink r:id="rId1" w:history="1">
      <w:r w:rsidR="008D2187" w:rsidRPr="00222116">
        <w:rPr>
          <w:rStyle w:val="Hyperlink"/>
          <w:i/>
          <w:sz w:val="20"/>
          <w:szCs w:val="20"/>
          <w:bdr w:val="single" w:sz="4" w:space="0" w:color="auto"/>
        </w:rPr>
        <w:t>http://educatoreffectiveness.weebly.com/</w:t>
      </w:r>
    </w:hyperlink>
    <w:r>
      <w:rPr>
        <w:i/>
        <w:sz w:val="20"/>
        <w:szCs w:val="20"/>
        <w:bdr w:val="single" w:sz="4" w:space="0" w:color="auto"/>
      </w:rPr>
      <w:t xml:space="preserve"> or email </w:t>
    </w:r>
    <w:r w:rsidRPr="00D93B59">
      <w:rPr>
        <w:i/>
        <w:sz w:val="20"/>
        <w:szCs w:val="20"/>
        <w:bdr w:val="single" w:sz="4" w:space="0" w:color="auto"/>
      </w:rPr>
      <w:t>jcostin@boston.k12.ma.u</w:t>
    </w:r>
    <w:r>
      <w:rPr>
        <w:i/>
        <w:sz w:val="20"/>
        <w:szCs w:val="20"/>
        <w:bdr w:val="single" w:sz="4" w:space="0" w:color="auto"/>
      </w:rPr>
      <w:t>s</w:t>
    </w:r>
    <w:hyperlink r:id="rId2" w:history="1"/>
    <w:r>
      <w:rPr>
        <w:i/>
        <w:sz w:val="20"/>
        <w:szCs w:val="20"/>
        <w:bdr w:val="single" w:sz="4" w:space="0" w:color="auto"/>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279E" w:rsidRDefault="00B9279E" w:rsidP="00DB1753">
      <w:r>
        <w:separator/>
      </w:r>
    </w:p>
  </w:footnote>
  <w:footnote w:type="continuationSeparator" w:id="0">
    <w:p w:rsidR="00B9279E" w:rsidRDefault="00B9279E" w:rsidP="00DB17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03EF" w:rsidRDefault="002503EF" w:rsidP="00B97B59">
    <w:pPr>
      <w:pStyle w:val="Header"/>
      <w:jc w:val="right"/>
      <w:rPr>
        <w:rFonts w:ascii="Berylium" w:hAnsi="Berylium" w:cs="Arial"/>
        <w:b/>
        <w:color w:val="C00000"/>
        <w:sz w:val="36"/>
        <w:szCs w:val="36"/>
      </w:rPr>
    </w:pPr>
  </w:p>
  <w:p w:rsidR="002503EF" w:rsidRPr="00DA0208" w:rsidRDefault="002503EF" w:rsidP="00DA0208">
    <w:pPr>
      <w:pStyle w:val="Header"/>
      <w:spacing w:before="120" w:line="168" w:lineRule="auto"/>
      <w:jc w:val="left"/>
      <w:rPr>
        <w:rFonts w:ascii="Berylium" w:hAnsi="Berylium" w:cs="Arial"/>
        <w:color w:val="7030A0"/>
      </w:rPr>
    </w:pPr>
    <w:r w:rsidRPr="00DA0208">
      <w:rPr>
        <w:rFonts w:ascii="Berylium" w:hAnsi="Berylium" w:cs="Arial"/>
        <w:b/>
        <w:color w:val="7030A0"/>
        <w:sz w:val="20"/>
        <w:szCs w:val="20"/>
      </w:rPr>
      <w:t xml:space="preserve">*EDFS Guides will be continuously updated as the EDFS website is improved.        </w:t>
    </w:r>
    <w:r w:rsidR="008D2187">
      <w:rPr>
        <w:rFonts w:ascii="Berylium" w:hAnsi="Berylium" w:cs="Arial"/>
        <w:b/>
        <w:color w:val="7030A0"/>
        <w:sz w:val="20"/>
        <w:szCs w:val="20"/>
      </w:rPr>
      <w:t xml:space="preserve">           </w:t>
    </w:r>
    <w:r>
      <w:rPr>
        <w:rFonts w:ascii="Berylium" w:hAnsi="Berylium" w:cs="Arial"/>
        <w:b/>
        <w:color w:val="7030A0"/>
        <w:sz w:val="20"/>
        <w:szCs w:val="20"/>
      </w:rPr>
      <w:t xml:space="preserve"> </w:t>
    </w:r>
    <w:r w:rsidRPr="00DA0208">
      <w:rPr>
        <w:rFonts w:ascii="Berylium" w:hAnsi="Berylium" w:cs="Arial"/>
        <w:b/>
        <w:color w:val="7030A0"/>
        <w:sz w:val="28"/>
        <w:szCs w:val="28"/>
      </w:rPr>
      <w:t>EDFS</w:t>
    </w:r>
    <w:r w:rsidRPr="00DA0208">
      <w:rPr>
        <w:rFonts w:ascii="Berylium" w:hAnsi="Berylium" w:cs="Arial"/>
        <w:color w:val="7030A0"/>
        <w:sz w:val="28"/>
        <w:szCs w:val="28"/>
      </w:rPr>
      <w:t xml:space="preserve"> Guidance Document</w:t>
    </w:r>
    <w:r w:rsidRPr="00DA0208">
      <w:rPr>
        <w:rFonts w:ascii="Berylium" w:hAnsi="Berylium" w:cs="Arial"/>
        <w:b/>
        <w:color w:val="7030A0"/>
        <w:sz w:val="36"/>
        <w:szCs w:val="36"/>
      </w:rPr>
      <w:tab/>
      <w:t xml:space="preserve">                      </w:t>
    </w:r>
  </w:p>
  <w:p w:rsidR="002503EF" w:rsidRPr="00DA0208" w:rsidRDefault="002503EF" w:rsidP="008D2187">
    <w:pPr>
      <w:pStyle w:val="Header"/>
      <w:spacing w:after="240"/>
      <w:jc w:val="left"/>
      <w:rPr>
        <w:rFonts w:ascii="Berylium" w:hAnsi="Berylium" w:cs="Arial"/>
        <w:color w:val="7030A0"/>
      </w:rPr>
    </w:pPr>
    <w:r w:rsidRPr="00DA0208">
      <w:rPr>
        <w:rFonts w:ascii="Berylium" w:hAnsi="Berylium" w:cs="Arial"/>
        <w:b/>
        <w:color w:val="7030A0"/>
        <w:sz w:val="20"/>
        <w:szCs w:val="20"/>
      </w:rPr>
      <w:t xml:space="preserve">Please view updated guides at </w:t>
    </w:r>
    <w:hyperlink r:id="rId1" w:history="1">
      <w:r w:rsidRPr="00DA0208">
        <w:rPr>
          <w:rStyle w:val="Hyperlink"/>
          <w:rFonts w:ascii="Berylium" w:hAnsi="Berylium" w:cs="Arial"/>
          <w:b/>
          <w:color w:val="7030A0"/>
          <w:sz w:val="20"/>
          <w:szCs w:val="20"/>
        </w:rPr>
        <w:t>http://educatoreffectiveness.weebly.com/</w:t>
      </w:r>
    </w:hyperlink>
    <w:r w:rsidRPr="00DA0208">
      <w:rPr>
        <w:rFonts w:ascii="Berylium" w:hAnsi="Berylium" w:cs="Arial"/>
        <w:b/>
        <w:color w:val="7030A0"/>
        <w:sz w:val="20"/>
        <w:szCs w:val="20"/>
      </w:rPr>
      <w:tab/>
      <w:t xml:space="preserve">   </w:t>
    </w:r>
    <w:r w:rsidR="008D2187">
      <w:rPr>
        <w:rFonts w:ascii="Berylium" w:hAnsi="Berylium" w:cs="Arial"/>
        <w:b/>
        <w:color w:val="7030A0"/>
        <w:sz w:val="20"/>
        <w:szCs w:val="20"/>
      </w:rPr>
      <w:t xml:space="preserve">                        </w:t>
    </w:r>
    <w:r w:rsidRPr="00DA0208">
      <w:rPr>
        <w:rFonts w:ascii="Berylium" w:hAnsi="Berylium" w:cs="Arial"/>
        <w:b/>
        <w:color w:val="7030A0"/>
        <w:sz w:val="20"/>
        <w:szCs w:val="20"/>
      </w:rPr>
      <w:t xml:space="preserve"> </w:t>
    </w:r>
    <w:r w:rsidRPr="00DA0208">
      <w:rPr>
        <w:rFonts w:ascii="Berylium" w:hAnsi="Berylium" w:cs="Arial"/>
        <w:color w:val="7030A0"/>
        <w:sz w:val="24"/>
        <w:szCs w:val="24"/>
      </w:rPr>
      <w:t>For Teachers and other Employees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33A41"/>
    <w:multiLevelType w:val="hybridMultilevel"/>
    <w:tmpl w:val="43940DC8"/>
    <w:lvl w:ilvl="0" w:tplc="C220E9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3B4F4F"/>
    <w:multiLevelType w:val="hybridMultilevel"/>
    <w:tmpl w:val="AE64BFC4"/>
    <w:lvl w:ilvl="0" w:tplc="35928E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8721FA"/>
    <w:multiLevelType w:val="hybridMultilevel"/>
    <w:tmpl w:val="6E60D9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3F487F"/>
    <w:multiLevelType w:val="hybridMultilevel"/>
    <w:tmpl w:val="603C423C"/>
    <w:lvl w:ilvl="0" w:tplc="592A2D88">
      <w:start w:val="1"/>
      <w:numFmt w:val="decimal"/>
      <w:lvlText w:val="%1)"/>
      <w:lvlJc w:val="left"/>
      <w:pPr>
        <w:ind w:left="720" w:hanging="360"/>
      </w:pPr>
      <w:rPr>
        <w:rFonts w:hint="default"/>
        <w:b w:val="0"/>
        <w:color w:val="365F91" w:themeColor="accent1" w:themeShade="BF"/>
        <w:sz w:val="28"/>
      </w:rPr>
    </w:lvl>
    <w:lvl w:ilvl="1" w:tplc="4426D38C">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53B596C"/>
    <w:multiLevelType w:val="hybridMultilevel"/>
    <w:tmpl w:val="88B86C82"/>
    <w:lvl w:ilvl="0" w:tplc="5500371E">
      <w:start w:val="1"/>
      <w:numFmt w:val="bullet"/>
      <w:lvlText w:val=""/>
      <w:lvlJc w:val="left"/>
      <w:pPr>
        <w:tabs>
          <w:tab w:val="num" w:pos="720"/>
        </w:tabs>
        <w:ind w:left="720" w:hanging="360"/>
      </w:pPr>
      <w:rPr>
        <w:rFonts w:ascii="Courier New" w:hAnsi="Courier New" w:hint="default"/>
      </w:rPr>
    </w:lvl>
    <w:lvl w:ilvl="1" w:tplc="0AE41B0C">
      <w:start w:val="1"/>
      <w:numFmt w:val="bullet"/>
      <w:lvlText w:val=""/>
      <w:lvlJc w:val="left"/>
      <w:pPr>
        <w:tabs>
          <w:tab w:val="num" w:pos="1440"/>
        </w:tabs>
        <w:ind w:left="1440" w:hanging="360"/>
      </w:pPr>
      <w:rPr>
        <w:rFonts w:ascii="Courier New" w:hAnsi="Courier New" w:hint="default"/>
      </w:rPr>
    </w:lvl>
    <w:lvl w:ilvl="2" w:tplc="11F67182" w:tentative="1">
      <w:start w:val="1"/>
      <w:numFmt w:val="bullet"/>
      <w:lvlText w:val=""/>
      <w:lvlJc w:val="left"/>
      <w:pPr>
        <w:tabs>
          <w:tab w:val="num" w:pos="2160"/>
        </w:tabs>
        <w:ind w:left="2160" w:hanging="360"/>
      </w:pPr>
      <w:rPr>
        <w:rFonts w:ascii="Courier New" w:hAnsi="Courier New" w:hint="default"/>
      </w:rPr>
    </w:lvl>
    <w:lvl w:ilvl="3" w:tplc="2CFAC99C" w:tentative="1">
      <w:start w:val="1"/>
      <w:numFmt w:val="bullet"/>
      <w:lvlText w:val=""/>
      <w:lvlJc w:val="left"/>
      <w:pPr>
        <w:tabs>
          <w:tab w:val="num" w:pos="2880"/>
        </w:tabs>
        <w:ind w:left="2880" w:hanging="360"/>
      </w:pPr>
      <w:rPr>
        <w:rFonts w:ascii="Courier New" w:hAnsi="Courier New" w:hint="default"/>
      </w:rPr>
    </w:lvl>
    <w:lvl w:ilvl="4" w:tplc="F09ADB18" w:tentative="1">
      <w:start w:val="1"/>
      <w:numFmt w:val="bullet"/>
      <w:lvlText w:val=""/>
      <w:lvlJc w:val="left"/>
      <w:pPr>
        <w:tabs>
          <w:tab w:val="num" w:pos="3600"/>
        </w:tabs>
        <w:ind w:left="3600" w:hanging="360"/>
      </w:pPr>
      <w:rPr>
        <w:rFonts w:ascii="Courier New" w:hAnsi="Courier New" w:hint="default"/>
      </w:rPr>
    </w:lvl>
    <w:lvl w:ilvl="5" w:tplc="E9A270E0" w:tentative="1">
      <w:start w:val="1"/>
      <w:numFmt w:val="bullet"/>
      <w:lvlText w:val=""/>
      <w:lvlJc w:val="left"/>
      <w:pPr>
        <w:tabs>
          <w:tab w:val="num" w:pos="4320"/>
        </w:tabs>
        <w:ind w:left="4320" w:hanging="360"/>
      </w:pPr>
      <w:rPr>
        <w:rFonts w:ascii="Courier New" w:hAnsi="Courier New" w:hint="default"/>
      </w:rPr>
    </w:lvl>
    <w:lvl w:ilvl="6" w:tplc="E4D44D94" w:tentative="1">
      <w:start w:val="1"/>
      <w:numFmt w:val="bullet"/>
      <w:lvlText w:val=""/>
      <w:lvlJc w:val="left"/>
      <w:pPr>
        <w:tabs>
          <w:tab w:val="num" w:pos="5040"/>
        </w:tabs>
        <w:ind w:left="5040" w:hanging="360"/>
      </w:pPr>
      <w:rPr>
        <w:rFonts w:ascii="Courier New" w:hAnsi="Courier New" w:hint="default"/>
      </w:rPr>
    </w:lvl>
    <w:lvl w:ilvl="7" w:tplc="AA783192" w:tentative="1">
      <w:start w:val="1"/>
      <w:numFmt w:val="bullet"/>
      <w:lvlText w:val=""/>
      <w:lvlJc w:val="left"/>
      <w:pPr>
        <w:tabs>
          <w:tab w:val="num" w:pos="5760"/>
        </w:tabs>
        <w:ind w:left="5760" w:hanging="360"/>
      </w:pPr>
      <w:rPr>
        <w:rFonts w:ascii="Courier New" w:hAnsi="Courier New" w:hint="default"/>
      </w:rPr>
    </w:lvl>
    <w:lvl w:ilvl="8" w:tplc="038EA00E" w:tentative="1">
      <w:start w:val="1"/>
      <w:numFmt w:val="bullet"/>
      <w:lvlText w:val=""/>
      <w:lvlJc w:val="left"/>
      <w:pPr>
        <w:tabs>
          <w:tab w:val="num" w:pos="6480"/>
        </w:tabs>
        <w:ind w:left="6480" w:hanging="360"/>
      </w:pPr>
      <w:rPr>
        <w:rFonts w:ascii="Courier New" w:hAnsi="Courier New"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6A0D"/>
    <w:rsid w:val="00007A15"/>
    <w:rsid w:val="00023995"/>
    <w:rsid w:val="00030306"/>
    <w:rsid w:val="00053651"/>
    <w:rsid w:val="000660E4"/>
    <w:rsid w:val="000B3195"/>
    <w:rsid w:val="000D4B9C"/>
    <w:rsid w:val="000D61C4"/>
    <w:rsid w:val="00157163"/>
    <w:rsid w:val="0018321D"/>
    <w:rsid w:val="001A0CBE"/>
    <w:rsid w:val="001A4200"/>
    <w:rsid w:val="001B178C"/>
    <w:rsid w:val="001B24F7"/>
    <w:rsid w:val="0020154C"/>
    <w:rsid w:val="002103A2"/>
    <w:rsid w:val="00213BF4"/>
    <w:rsid w:val="00215EE9"/>
    <w:rsid w:val="00237EFB"/>
    <w:rsid w:val="002503EF"/>
    <w:rsid w:val="00254B66"/>
    <w:rsid w:val="0027360F"/>
    <w:rsid w:val="002A2E88"/>
    <w:rsid w:val="002E11E5"/>
    <w:rsid w:val="00350EE2"/>
    <w:rsid w:val="00362291"/>
    <w:rsid w:val="00373019"/>
    <w:rsid w:val="003823F4"/>
    <w:rsid w:val="003A59B5"/>
    <w:rsid w:val="00420095"/>
    <w:rsid w:val="004478CA"/>
    <w:rsid w:val="00451935"/>
    <w:rsid w:val="0045394F"/>
    <w:rsid w:val="00464DC5"/>
    <w:rsid w:val="004719A4"/>
    <w:rsid w:val="004861BF"/>
    <w:rsid w:val="00492BC3"/>
    <w:rsid w:val="004A6F01"/>
    <w:rsid w:val="004B6812"/>
    <w:rsid w:val="004B71FA"/>
    <w:rsid w:val="004C1729"/>
    <w:rsid w:val="00500A8B"/>
    <w:rsid w:val="0050633E"/>
    <w:rsid w:val="00514CAB"/>
    <w:rsid w:val="00591D9A"/>
    <w:rsid w:val="005B062C"/>
    <w:rsid w:val="005B3C6B"/>
    <w:rsid w:val="005C0B96"/>
    <w:rsid w:val="005C2BE5"/>
    <w:rsid w:val="006152CA"/>
    <w:rsid w:val="00631455"/>
    <w:rsid w:val="006403B3"/>
    <w:rsid w:val="006673D9"/>
    <w:rsid w:val="00671623"/>
    <w:rsid w:val="00680165"/>
    <w:rsid w:val="006A6C5F"/>
    <w:rsid w:val="006B114B"/>
    <w:rsid w:val="006C6A4F"/>
    <w:rsid w:val="006E5E2E"/>
    <w:rsid w:val="006F2B8B"/>
    <w:rsid w:val="0071087E"/>
    <w:rsid w:val="00710EFF"/>
    <w:rsid w:val="007278C3"/>
    <w:rsid w:val="007410E6"/>
    <w:rsid w:val="0078155B"/>
    <w:rsid w:val="00785C12"/>
    <w:rsid w:val="00787920"/>
    <w:rsid w:val="007D3531"/>
    <w:rsid w:val="007D6DC2"/>
    <w:rsid w:val="007E1214"/>
    <w:rsid w:val="007E55CD"/>
    <w:rsid w:val="007F4B29"/>
    <w:rsid w:val="007F6700"/>
    <w:rsid w:val="007F76C7"/>
    <w:rsid w:val="00801750"/>
    <w:rsid w:val="00801DD9"/>
    <w:rsid w:val="00857309"/>
    <w:rsid w:val="00861B70"/>
    <w:rsid w:val="008709B8"/>
    <w:rsid w:val="00892B0C"/>
    <w:rsid w:val="008A6722"/>
    <w:rsid w:val="008C0B31"/>
    <w:rsid w:val="008C3CE3"/>
    <w:rsid w:val="008C7FC8"/>
    <w:rsid w:val="008D2187"/>
    <w:rsid w:val="008E3223"/>
    <w:rsid w:val="00900A17"/>
    <w:rsid w:val="00904051"/>
    <w:rsid w:val="009350A6"/>
    <w:rsid w:val="009603FC"/>
    <w:rsid w:val="00966A2C"/>
    <w:rsid w:val="00970E21"/>
    <w:rsid w:val="00973BB1"/>
    <w:rsid w:val="009834E5"/>
    <w:rsid w:val="00A029ED"/>
    <w:rsid w:val="00A374EE"/>
    <w:rsid w:val="00A568F8"/>
    <w:rsid w:val="00AB7B26"/>
    <w:rsid w:val="00AC16DD"/>
    <w:rsid w:val="00AF08F7"/>
    <w:rsid w:val="00AF2B55"/>
    <w:rsid w:val="00B018C2"/>
    <w:rsid w:val="00B14D16"/>
    <w:rsid w:val="00B54874"/>
    <w:rsid w:val="00B55FB8"/>
    <w:rsid w:val="00B56891"/>
    <w:rsid w:val="00B62D9C"/>
    <w:rsid w:val="00B64039"/>
    <w:rsid w:val="00B67E80"/>
    <w:rsid w:val="00B75A48"/>
    <w:rsid w:val="00B9279E"/>
    <w:rsid w:val="00B97B59"/>
    <w:rsid w:val="00BE7472"/>
    <w:rsid w:val="00C34BBA"/>
    <w:rsid w:val="00C45052"/>
    <w:rsid w:val="00C55BCE"/>
    <w:rsid w:val="00C56A0D"/>
    <w:rsid w:val="00C87BED"/>
    <w:rsid w:val="00C97679"/>
    <w:rsid w:val="00CE2E0A"/>
    <w:rsid w:val="00D11782"/>
    <w:rsid w:val="00D304E1"/>
    <w:rsid w:val="00D420F0"/>
    <w:rsid w:val="00D63F58"/>
    <w:rsid w:val="00D9495A"/>
    <w:rsid w:val="00DA0208"/>
    <w:rsid w:val="00DA42EB"/>
    <w:rsid w:val="00DB1753"/>
    <w:rsid w:val="00DB3038"/>
    <w:rsid w:val="00DE3AF3"/>
    <w:rsid w:val="00E006F3"/>
    <w:rsid w:val="00E02296"/>
    <w:rsid w:val="00E45BDC"/>
    <w:rsid w:val="00E65113"/>
    <w:rsid w:val="00E8494B"/>
    <w:rsid w:val="00E8716B"/>
    <w:rsid w:val="00E9441D"/>
    <w:rsid w:val="00EA0F15"/>
    <w:rsid w:val="00ED3C98"/>
    <w:rsid w:val="00ED6478"/>
    <w:rsid w:val="00EE775A"/>
    <w:rsid w:val="00F03717"/>
    <w:rsid w:val="00F0472F"/>
    <w:rsid w:val="00F34E0D"/>
    <w:rsid w:val="00F6044D"/>
    <w:rsid w:val="00FA2463"/>
    <w:rsid w:val="00FB2ABB"/>
    <w:rsid w:val="00FB58F0"/>
    <w:rsid w:val="00FD0E47"/>
    <w:rsid w:val="00FE5BE5"/>
    <w:rsid w:val="00FF0590"/>
    <w:rsid w:val="00FF13FA"/>
    <w:rsid w:val="00FF2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A0D"/>
    <w:pPr>
      <w:jc w:val="center"/>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A0D"/>
    <w:pPr>
      <w:ind w:left="720"/>
      <w:contextualSpacing/>
    </w:pPr>
  </w:style>
  <w:style w:type="character" w:styleId="Hyperlink">
    <w:name w:val="Hyperlink"/>
    <w:basedOn w:val="DefaultParagraphFont"/>
    <w:uiPriority w:val="99"/>
    <w:unhideWhenUsed/>
    <w:rsid w:val="00C56A0D"/>
    <w:rPr>
      <w:color w:val="0000FF"/>
      <w:u w:val="single"/>
    </w:rPr>
  </w:style>
  <w:style w:type="paragraph" w:styleId="BalloonText">
    <w:name w:val="Balloon Text"/>
    <w:basedOn w:val="Normal"/>
    <w:link w:val="BalloonTextChar"/>
    <w:uiPriority w:val="99"/>
    <w:semiHidden/>
    <w:unhideWhenUsed/>
    <w:rsid w:val="00C56A0D"/>
    <w:rPr>
      <w:rFonts w:ascii="Tahoma" w:hAnsi="Tahoma" w:cs="Tahoma"/>
      <w:sz w:val="16"/>
      <w:szCs w:val="16"/>
    </w:rPr>
  </w:style>
  <w:style w:type="character" w:customStyle="1" w:styleId="BalloonTextChar">
    <w:name w:val="Balloon Text Char"/>
    <w:basedOn w:val="DefaultParagraphFont"/>
    <w:link w:val="BalloonText"/>
    <w:uiPriority w:val="99"/>
    <w:semiHidden/>
    <w:rsid w:val="00C56A0D"/>
    <w:rPr>
      <w:rFonts w:ascii="Tahoma" w:hAnsi="Tahoma" w:cs="Tahoma"/>
      <w:sz w:val="16"/>
      <w:szCs w:val="16"/>
    </w:rPr>
  </w:style>
  <w:style w:type="paragraph" w:styleId="Header">
    <w:name w:val="header"/>
    <w:basedOn w:val="Normal"/>
    <w:link w:val="HeaderChar"/>
    <w:uiPriority w:val="99"/>
    <w:unhideWhenUsed/>
    <w:rsid w:val="00DB1753"/>
    <w:pPr>
      <w:tabs>
        <w:tab w:val="center" w:pos="4680"/>
        <w:tab w:val="right" w:pos="9360"/>
      </w:tabs>
    </w:pPr>
  </w:style>
  <w:style w:type="character" w:customStyle="1" w:styleId="HeaderChar">
    <w:name w:val="Header Char"/>
    <w:basedOn w:val="DefaultParagraphFont"/>
    <w:link w:val="Header"/>
    <w:uiPriority w:val="99"/>
    <w:rsid w:val="00DB1753"/>
    <w:rPr>
      <w:sz w:val="22"/>
      <w:szCs w:val="22"/>
    </w:rPr>
  </w:style>
  <w:style w:type="paragraph" w:styleId="Footer">
    <w:name w:val="footer"/>
    <w:basedOn w:val="Normal"/>
    <w:link w:val="FooterChar"/>
    <w:uiPriority w:val="99"/>
    <w:unhideWhenUsed/>
    <w:rsid w:val="00DB1753"/>
    <w:pPr>
      <w:tabs>
        <w:tab w:val="center" w:pos="4680"/>
        <w:tab w:val="right" w:pos="9360"/>
      </w:tabs>
    </w:pPr>
  </w:style>
  <w:style w:type="character" w:customStyle="1" w:styleId="FooterChar">
    <w:name w:val="Footer Char"/>
    <w:basedOn w:val="DefaultParagraphFont"/>
    <w:link w:val="Footer"/>
    <w:uiPriority w:val="99"/>
    <w:rsid w:val="00DB1753"/>
    <w:rPr>
      <w:sz w:val="22"/>
      <w:szCs w:val="22"/>
    </w:rPr>
  </w:style>
  <w:style w:type="character" w:styleId="CommentReference">
    <w:name w:val="annotation reference"/>
    <w:basedOn w:val="DefaultParagraphFont"/>
    <w:uiPriority w:val="99"/>
    <w:semiHidden/>
    <w:unhideWhenUsed/>
    <w:rsid w:val="008709B8"/>
    <w:rPr>
      <w:sz w:val="16"/>
      <w:szCs w:val="16"/>
    </w:rPr>
  </w:style>
  <w:style w:type="paragraph" w:styleId="CommentText">
    <w:name w:val="annotation text"/>
    <w:basedOn w:val="Normal"/>
    <w:link w:val="CommentTextChar"/>
    <w:uiPriority w:val="99"/>
    <w:semiHidden/>
    <w:unhideWhenUsed/>
    <w:rsid w:val="008709B8"/>
    <w:rPr>
      <w:sz w:val="20"/>
      <w:szCs w:val="20"/>
    </w:rPr>
  </w:style>
  <w:style w:type="character" w:customStyle="1" w:styleId="CommentTextChar">
    <w:name w:val="Comment Text Char"/>
    <w:basedOn w:val="DefaultParagraphFont"/>
    <w:link w:val="CommentText"/>
    <w:uiPriority w:val="99"/>
    <w:semiHidden/>
    <w:rsid w:val="008709B8"/>
  </w:style>
  <w:style w:type="paragraph" w:styleId="CommentSubject">
    <w:name w:val="annotation subject"/>
    <w:basedOn w:val="CommentText"/>
    <w:next w:val="CommentText"/>
    <w:link w:val="CommentSubjectChar"/>
    <w:uiPriority w:val="99"/>
    <w:semiHidden/>
    <w:unhideWhenUsed/>
    <w:rsid w:val="008709B8"/>
    <w:rPr>
      <w:b/>
      <w:bCs/>
    </w:rPr>
  </w:style>
  <w:style w:type="character" w:customStyle="1" w:styleId="CommentSubjectChar">
    <w:name w:val="Comment Subject Char"/>
    <w:basedOn w:val="CommentTextChar"/>
    <w:link w:val="CommentSubject"/>
    <w:uiPriority w:val="99"/>
    <w:semiHidden/>
    <w:rsid w:val="008709B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A0D"/>
    <w:pPr>
      <w:jc w:val="center"/>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A0D"/>
    <w:pPr>
      <w:ind w:left="720"/>
      <w:contextualSpacing/>
    </w:pPr>
  </w:style>
  <w:style w:type="character" w:styleId="Hyperlink">
    <w:name w:val="Hyperlink"/>
    <w:basedOn w:val="DefaultParagraphFont"/>
    <w:uiPriority w:val="99"/>
    <w:unhideWhenUsed/>
    <w:rsid w:val="00C56A0D"/>
    <w:rPr>
      <w:color w:val="0000FF"/>
      <w:u w:val="single"/>
    </w:rPr>
  </w:style>
  <w:style w:type="paragraph" w:styleId="BalloonText">
    <w:name w:val="Balloon Text"/>
    <w:basedOn w:val="Normal"/>
    <w:link w:val="BalloonTextChar"/>
    <w:uiPriority w:val="99"/>
    <w:semiHidden/>
    <w:unhideWhenUsed/>
    <w:rsid w:val="00C56A0D"/>
    <w:rPr>
      <w:rFonts w:ascii="Tahoma" w:hAnsi="Tahoma" w:cs="Tahoma"/>
      <w:sz w:val="16"/>
      <w:szCs w:val="16"/>
    </w:rPr>
  </w:style>
  <w:style w:type="character" w:customStyle="1" w:styleId="BalloonTextChar">
    <w:name w:val="Balloon Text Char"/>
    <w:basedOn w:val="DefaultParagraphFont"/>
    <w:link w:val="BalloonText"/>
    <w:uiPriority w:val="99"/>
    <w:semiHidden/>
    <w:rsid w:val="00C56A0D"/>
    <w:rPr>
      <w:rFonts w:ascii="Tahoma" w:hAnsi="Tahoma" w:cs="Tahoma"/>
      <w:sz w:val="16"/>
      <w:szCs w:val="16"/>
    </w:rPr>
  </w:style>
  <w:style w:type="paragraph" w:styleId="Header">
    <w:name w:val="header"/>
    <w:basedOn w:val="Normal"/>
    <w:link w:val="HeaderChar"/>
    <w:uiPriority w:val="99"/>
    <w:unhideWhenUsed/>
    <w:rsid w:val="00DB1753"/>
    <w:pPr>
      <w:tabs>
        <w:tab w:val="center" w:pos="4680"/>
        <w:tab w:val="right" w:pos="9360"/>
      </w:tabs>
    </w:pPr>
  </w:style>
  <w:style w:type="character" w:customStyle="1" w:styleId="HeaderChar">
    <w:name w:val="Header Char"/>
    <w:basedOn w:val="DefaultParagraphFont"/>
    <w:link w:val="Header"/>
    <w:uiPriority w:val="99"/>
    <w:rsid w:val="00DB1753"/>
    <w:rPr>
      <w:sz w:val="22"/>
      <w:szCs w:val="22"/>
    </w:rPr>
  </w:style>
  <w:style w:type="paragraph" w:styleId="Footer">
    <w:name w:val="footer"/>
    <w:basedOn w:val="Normal"/>
    <w:link w:val="FooterChar"/>
    <w:uiPriority w:val="99"/>
    <w:unhideWhenUsed/>
    <w:rsid w:val="00DB1753"/>
    <w:pPr>
      <w:tabs>
        <w:tab w:val="center" w:pos="4680"/>
        <w:tab w:val="right" w:pos="9360"/>
      </w:tabs>
    </w:pPr>
  </w:style>
  <w:style w:type="character" w:customStyle="1" w:styleId="FooterChar">
    <w:name w:val="Footer Char"/>
    <w:basedOn w:val="DefaultParagraphFont"/>
    <w:link w:val="Footer"/>
    <w:uiPriority w:val="99"/>
    <w:rsid w:val="00DB1753"/>
    <w:rPr>
      <w:sz w:val="22"/>
      <w:szCs w:val="22"/>
    </w:rPr>
  </w:style>
  <w:style w:type="character" w:styleId="CommentReference">
    <w:name w:val="annotation reference"/>
    <w:basedOn w:val="DefaultParagraphFont"/>
    <w:uiPriority w:val="99"/>
    <w:semiHidden/>
    <w:unhideWhenUsed/>
    <w:rsid w:val="008709B8"/>
    <w:rPr>
      <w:sz w:val="16"/>
      <w:szCs w:val="16"/>
    </w:rPr>
  </w:style>
  <w:style w:type="paragraph" w:styleId="CommentText">
    <w:name w:val="annotation text"/>
    <w:basedOn w:val="Normal"/>
    <w:link w:val="CommentTextChar"/>
    <w:uiPriority w:val="99"/>
    <w:semiHidden/>
    <w:unhideWhenUsed/>
    <w:rsid w:val="008709B8"/>
    <w:rPr>
      <w:sz w:val="20"/>
      <w:szCs w:val="20"/>
    </w:rPr>
  </w:style>
  <w:style w:type="character" w:customStyle="1" w:styleId="CommentTextChar">
    <w:name w:val="Comment Text Char"/>
    <w:basedOn w:val="DefaultParagraphFont"/>
    <w:link w:val="CommentText"/>
    <w:uiPriority w:val="99"/>
    <w:semiHidden/>
    <w:rsid w:val="008709B8"/>
  </w:style>
  <w:style w:type="paragraph" w:styleId="CommentSubject">
    <w:name w:val="annotation subject"/>
    <w:basedOn w:val="CommentText"/>
    <w:next w:val="CommentText"/>
    <w:link w:val="CommentSubjectChar"/>
    <w:uiPriority w:val="99"/>
    <w:semiHidden/>
    <w:unhideWhenUsed/>
    <w:rsid w:val="008709B8"/>
    <w:rPr>
      <w:b/>
      <w:bCs/>
    </w:rPr>
  </w:style>
  <w:style w:type="character" w:customStyle="1" w:styleId="CommentSubjectChar">
    <w:name w:val="Comment Subject Char"/>
    <w:basedOn w:val="CommentTextChar"/>
    <w:link w:val="CommentSubject"/>
    <w:uiPriority w:val="99"/>
    <w:semiHidden/>
    <w:rsid w:val="008709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178526">
      <w:bodyDiv w:val="1"/>
      <w:marLeft w:val="0"/>
      <w:marRight w:val="0"/>
      <w:marTop w:val="0"/>
      <w:marBottom w:val="0"/>
      <w:divBdr>
        <w:top w:val="none" w:sz="0" w:space="0" w:color="auto"/>
        <w:left w:val="none" w:sz="0" w:space="0" w:color="auto"/>
        <w:bottom w:val="none" w:sz="0" w:space="0" w:color="auto"/>
        <w:right w:val="none" w:sz="0" w:space="0" w:color="auto"/>
      </w:divBdr>
      <w:divsChild>
        <w:div w:id="1820658120">
          <w:marLeft w:val="720"/>
          <w:marRight w:val="0"/>
          <w:marTop w:val="0"/>
          <w:marBottom w:val="2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eval.mybps.org/" TargetMode="Externa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hyperlink" Target="mailto:bpsevaluation@boston.k12.ma.us" TargetMode="External"/><Relationship Id="rId1" Type="http://schemas.openxmlformats.org/officeDocument/2006/relationships/hyperlink" Target="http://educatoreffectiveness.weebly.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educatoreffectiveness.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2B2ED-40E1-4E6B-88CD-1BF974465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176</Words>
  <Characters>1009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BPS</Company>
  <LinksUpToDate>false</LinksUpToDate>
  <CharactersWithSpaces>1183</CharactersWithSpaces>
  <SharedDoc>false</SharedDoc>
  <HLinks>
    <vt:vector size="6" baseType="variant">
      <vt:variant>
        <vt:i4>5111824</vt:i4>
      </vt:variant>
      <vt:variant>
        <vt:i4>0</vt:i4>
      </vt:variant>
      <vt:variant>
        <vt:i4>0</vt:i4>
      </vt:variant>
      <vt:variant>
        <vt:i4>5</vt:i4>
      </vt:variant>
      <vt:variant>
        <vt:lpwstr>http://eval.mybps.org/evals/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Rubenstein, Angela</dc:creator>
  <cp:lastModifiedBy>BPS</cp:lastModifiedBy>
  <cp:revision>2</cp:revision>
  <cp:lastPrinted>2012-08-08T15:15:00Z</cp:lastPrinted>
  <dcterms:created xsi:type="dcterms:W3CDTF">2012-10-09T12:41:00Z</dcterms:created>
  <dcterms:modified xsi:type="dcterms:W3CDTF">2012-10-09T12:41:00Z</dcterms:modified>
</cp:coreProperties>
</file>