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5F" w:rsidRDefault="00232CAC" w:rsidP="0027034B">
      <w:pPr>
        <w:ind w:left="-270" w:right="-270" w:firstLine="270"/>
      </w:pPr>
      <w:bookmarkStart w:id="0" w:name="_GoBack"/>
      <w:bookmarkEnd w:id="0"/>
      <w:r>
        <w:rPr>
          <w:noProof/>
        </w:rPr>
        <w:drawing>
          <wp:inline distT="0" distB="0" distL="0" distR="0" wp14:anchorId="77A0E03A" wp14:editId="05A8375B">
            <wp:extent cx="7077075" cy="7058025"/>
            <wp:effectExtent l="1905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E5375F" w:rsidSect="00E0415A">
      <w:headerReference w:type="default" r:id="rId14"/>
      <w:footerReference w:type="default" r:id="rId15"/>
      <w:pgSz w:w="12240" w:h="15840"/>
      <w:pgMar w:top="720" w:right="450" w:bottom="180" w:left="63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BC" w:rsidRDefault="00EB68BC" w:rsidP="00A1230A">
      <w:r>
        <w:separator/>
      </w:r>
    </w:p>
  </w:endnote>
  <w:endnote w:type="continuationSeparator" w:id="0">
    <w:p w:rsidR="00EB68BC" w:rsidRDefault="00EB68BC" w:rsidP="00A1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5A" w:rsidRPr="00C01DDE" w:rsidRDefault="00E0415A" w:rsidP="00A1230A">
    <w:pPr>
      <w:rPr>
        <w:rFonts w:cs="Calibri"/>
        <w:sz w:val="12"/>
        <w:szCs w:val="12"/>
      </w:rPr>
    </w:pPr>
  </w:p>
  <w:p w:rsidR="00E0415A" w:rsidRDefault="00C01DDE" w:rsidP="00A1230A">
    <w:pPr>
      <w:rPr>
        <w:rFonts w:cs="Calibri"/>
        <w:sz w:val="22"/>
        <w:szCs w:val="22"/>
      </w:rPr>
    </w:pPr>
    <w:r>
      <w:rPr>
        <w:rFonts w:cs="Calibri"/>
        <w:sz w:val="22"/>
        <w:szCs w:val="22"/>
      </w:rPr>
      <w:t>Please note: EDFS will manage</w:t>
    </w:r>
    <w:r w:rsidR="00E0415A" w:rsidRPr="00E0415A">
      <w:rPr>
        <w:rFonts w:cs="Calibri"/>
        <w:sz w:val="22"/>
        <w:szCs w:val="22"/>
      </w:rPr>
      <w:t xml:space="preserve"> any required timelines and details, such as: completing one observation of all educators by Nov. 15, meetings with educators new to the school, scheduling post-conferences within 5 days of announced observations, uploading observation feedback within 5 days of an observation, and notifying educators 2 weeks prior to a Formative Assessment / Formative Evaluation and 4 weeks prior to </w:t>
    </w:r>
    <w:r>
      <w:rPr>
        <w:rFonts w:cs="Calibri"/>
        <w:sz w:val="22"/>
        <w:szCs w:val="22"/>
      </w:rPr>
      <w:t>Summative</w:t>
    </w:r>
    <w:r w:rsidR="00E0415A" w:rsidRPr="00E0415A">
      <w:rPr>
        <w:rFonts w:cs="Calibri"/>
        <w:sz w:val="22"/>
        <w:szCs w:val="22"/>
      </w:rPr>
      <w:t xml:space="preserve"> Evaluation.</w:t>
    </w:r>
  </w:p>
  <w:p w:rsidR="00942A1F" w:rsidRPr="00942A1F" w:rsidRDefault="00942A1F" w:rsidP="00A1230A">
    <w:pPr>
      <w:rPr>
        <w:rFonts w:cs="Calibri"/>
        <w:sz w:val="12"/>
        <w:szCs w:val="12"/>
      </w:rPr>
    </w:pPr>
  </w:p>
  <w:p w:rsidR="00942A1F" w:rsidRPr="00E0415A" w:rsidRDefault="00942A1F" w:rsidP="00A1230A">
    <w:pPr>
      <w:rPr>
        <w:rFonts w:cs="Calibri"/>
        <w:sz w:val="22"/>
        <w:szCs w:val="22"/>
      </w:rPr>
    </w:pPr>
    <w:r w:rsidRPr="00E0415A">
      <w:rPr>
        <w:rFonts w:cs="Calibri"/>
        <w:sz w:val="22"/>
        <w:szCs w:val="22"/>
      </w:rPr>
      <w:t xml:space="preserve">*For 2-year Self-Directed Growth Plans, </w:t>
    </w:r>
    <w:r>
      <w:rPr>
        <w:rFonts w:cs="Calibri"/>
        <w:sz w:val="22"/>
        <w:szCs w:val="22"/>
      </w:rPr>
      <w:t>the same dates will apply in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BC" w:rsidRDefault="00EB68BC" w:rsidP="00A1230A">
      <w:r>
        <w:separator/>
      </w:r>
    </w:p>
  </w:footnote>
  <w:footnote w:type="continuationSeparator" w:id="0">
    <w:p w:rsidR="00EB68BC" w:rsidRDefault="00EB68BC" w:rsidP="00A1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5A" w:rsidRDefault="00E0415A" w:rsidP="00A1230A">
    <w:pPr>
      <w:jc w:val="center"/>
      <w:rPr>
        <w:rFonts w:cs="Calibri"/>
        <w:b/>
        <w:sz w:val="36"/>
        <w:szCs w:val="36"/>
      </w:rPr>
    </w:pPr>
    <w:r w:rsidRPr="00A1230A">
      <w:rPr>
        <w:rFonts w:cs="Calibri"/>
        <w:b/>
        <w:sz w:val="36"/>
        <w:szCs w:val="36"/>
      </w:rPr>
      <w:t>Contract Language on Performance Evaluation</w:t>
    </w:r>
  </w:p>
  <w:p w:rsidR="00942A1F" w:rsidRDefault="00942A1F" w:rsidP="00C01DDE">
    <w:pPr>
      <w:rPr>
        <w:rFonts w:cs="Calibri"/>
      </w:rPr>
    </w:pPr>
  </w:p>
  <w:p w:rsidR="00C01DDE" w:rsidRPr="00942A1F" w:rsidRDefault="00C01DDE" w:rsidP="00942A1F">
    <w:pPr>
      <w:rPr>
        <w:rFonts w:cs="Calibri"/>
      </w:rPr>
    </w:pPr>
    <w:r w:rsidRPr="00C01DDE">
      <w:rPr>
        <w:rFonts w:cs="Calibri"/>
      </w:rPr>
      <w:t>The contrac</w:t>
    </w:r>
    <w:r w:rsidR="00942A1F">
      <w:rPr>
        <w:rFonts w:cs="Calibri"/>
      </w:rPr>
      <w:t xml:space="preserve">t establishes </w:t>
    </w:r>
    <w:r w:rsidR="00942A1F" w:rsidRPr="00942A1F">
      <w:rPr>
        <w:rFonts w:cs="Calibri"/>
        <w:b/>
      </w:rPr>
      <w:t>timelines</w:t>
    </w:r>
    <w:r w:rsidR="00942A1F" w:rsidRPr="00942A1F">
      <w:rPr>
        <w:rFonts w:cs="Calibri"/>
      </w:rPr>
      <w:t xml:space="preserve"> for Self-Directed Growth Plans and Developing Educator Plans</w:t>
    </w:r>
    <w:r w:rsidR="00942A1F">
      <w:rPr>
        <w:rFonts w:cs="Calibri"/>
      </w:rPr>
      <w:t xml:space="preserve"> and </w:t>
    </w:r>
    <w:r w:rsidR="00942A1F" w:rsidRPr="00942A1F">
      <w:rPr>
        <w:rFonts w:cs="Calibri"/>
      </w:rPr>
      <w:t>minimum numbers of</w:t>
    </w:r>
    <w:r w:rsidR="00942A1F" w:rsidRPr="00942A1F">
      <w:rPr>
        <w:rFonts w:cs="Calibri"/>
        <w:b/>
      </w:rPr>
      <w:t xml:space="preserve"> announced and unannounced observations</w:t>
    </w:r>
    <w:r w:rsidR="00942A1F" w:rsidRPr="00942A1F">
      <w:rPr>
        <w:rFonts w:cs="Calibri"/>
      </w:rPr>
      <w:t xml:space="preserve"> for each plan</w:t>
    </w:r>
    <w:r w:rsidR="00942A1F">
      <w:rPr>
        <w:rFonts w:cs="Calibri"/>
      </w:rPr>
      <w:t xml:space="preserve">. Announced observations must be followed by a post-conference. It is suggested that announced observations last for at least 30 minutes, and that unannounced observations last for at least 10-15 minutes.  </w:t>
    </w:r>
    <w:r w:rsidR="00942A1F" w:rsidRPr="00942A1F">
      <w:rPr>
        <w:rFonts w:cs="Calibri"/>
      </w:rPr>
      <w:t xml:space="preserve"> </w:t>
    </w:r>
  </w:p>
  <w:p w:rsidR="00E0415A" w:rsidRPr="00942A1F" w:rsidRDefault="00E04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A7C"/>
    <w:multiLevelType w:val="hybridMultilevel"/>
    <w:tmpl w:val="4E707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C"/>
    <w:rsid w:val="001D1583"/>
    <w:rsid w:val="00224A76"/>
    <w:rsid w:val="00232CAC"/>
    <w:rsid w:val="0027034B"/>
    <w:rsid w:val="002C5FC1"/>
    <w:rsid w:val="003B34D7"/>
    <w:rsid w:val="00513B7F"/>
    <w:rsid w:val="00587C2E"/>
    <w:rsid w:val="005C2B30"/>
    <w:rsid w:val="006751AC"/>
    <w:rsid w:val="007340C6"/>
    <w:rsid w:val="007E28C9"/>
    <w:rsid w:val="007F1AF8"/>
    <w:rsid w:val="00942A1F"/>
    <w:rsid w:val="009E4B6C"/>
    <w:rsid w:val="00A1230A"/>
    <w:rsid w:val="00B71290"/>
    <w:rsid w:val="00BB7C6F"/>
    <w:rsid w:val="00BD3DB6"/>
    <w:rsid w:val="00C01DDE"/>
    <w:rsid w:val="00C94C3D"/>
    <w:rsid w:val="00CE57A9"/>
    <w:rsid w:val="00DA44AA"/>
    <w:rsid w:val="00E0415A"/>
    <w:rsid w:val="00E5375F"/>
    <w:rsid w:val="00E659A5"/>
    <w:rsid w:val="00EB6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0A"/>
  </w:style>
  <w:style w:type="paragraph" w:styleId="Footer">
    <w:name w:val="footer"/>
    <w:basedOn w:val="Normal"/>
    <w:link w:val="Foot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0A"/>
  </w:style>
  <w:style w:type="paragraph" w:styleId="ListParagraph">
    <w:name w:val="List Paragraph"/>
    <w:basedOn w:val="Normal"/>
    <w:uiPriority w:val="34"/>
    <w:qFormat/>
    <w:rsid w:val="0094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0A"/>
  </w:style>
  <w:style w:type="paragraph" w:styleId="Footer">
    <w:name w:val="footer"/>
    <w:basedOn w:val="Normal"/>
    <w:link w:val="FooterChar"/>
    <w:uiPriority w:val="99"/>
    <w:unhideWhenUsed/>
    <w:rsid w:val="00A12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0A"/>
  </w:style>
  <w:style w:type="paragraph" w:styleId="ListParagraph">
    <w:name w:val="List Paragraph"/>
    <w:basedOn w:val="Normal"/>
    <w:uiPriority w:val="34"/>
    <w:qFormat/>
    <w:rsid w:val="0094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099F66-656F-7349-8248-ABAA210B7163}" type="doc">
      <dgm:prSet loTypeId="urn:microsoft.com/office/officeart/2005/8/layout/lProcess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7155931-47B8-BF4F-8698-A4060416592E}">
      <dgm:prSet phldrT="[Text]" custT="1"/>
      <dgm:spPr/>
      <dgm:t>
        <a:bodyPr/>
        <a:lstStyle/>
        <a:p>
          <a:endParaRPr lang="en-US" sz="800"/>
        </a:p>
        <a:p>
          <a:r>
            <a:rPr lang="en-US" sz="1400"/>
            <a:t>Type of Educator Plan    </a:t>
          </a:r>
        </a:p>
        <a:p>
          <a:endParaRPr lang="en-US" sz="1600"/>
        </a:p>
        <a:p>
          <a:endParaRPr lang="en-US" sz="1600"/>
        </a:p>
        <a:p>
          <a:endParaRPr lang="en-US" sz="1600"/>
        </a:p>
        <a:p>
          <a:r>
            <a:rPr lang="en-US" sz="1600"/>
            <a:t>                                       </a:t>
          </a:r>
        </a:p>
      </dgm:t>
    </dgm:pt>
    <dgm:pt modelId="{D20B039A-A131-BD43-8DB2-10C30523DA1D}" type="parTrans" cxnId="{981B1832-05E8-DF4D-9B86-2456E9D1F80E}">
      <dgm:prSet/>
      <dgm:spPr/>
      <dgm:t>
        <a:bodyPr/>
        <a:lstStyle/>
        <a:p>
          <a:endParaRPr lang="en-US"/>
        </a:p>
      </dgm:t>
    </dgm:pt>
    <dgm:pt modelId="{369A13EC-BBE1-7949-B74B-0C36B0BAC18C}" type="sibTrans" cxnId="{981B1832-05E8-DF4D-9B86-2456E9D1F80E}">
      <dgm:prSet/>
      <dgm:spPr/>
      <dgm:t>
        <a:bodyPr/>
        <a:lstStyle/>
        <a:p>
          <a:endParaRPr lang="en-US"/>
        </a:p>
      </dgm:t>
    </dgm:pt>
    <dgm:pt modelId="{C141D94E-6D6F-BD4F-BA58-6211A0540A7F}">
      <dgm:prSet phldrT="[Text]" custT="1"/>
      <dgm:spPr/>
      <dgm:t>
        <a:bodyPr/>
        <a:lstStyle/>
        <a:p>
          <a:r>
            <a:rPr lang="en-US" sz="1600"/>
            <a:t>Self-Directed Growth Plan </a:t>
          </a:r>
        </a:p>
        <a:p>
          <a:r>
            <a:rPr lang="en-US" sz="1200"/>
            <a:t>1 school year*</a:t>
          </a:r>
        </a:p>
      </dgm:t>
    </dgm:pt>
    <dgm:pt modelId="{1787D8D4-300D-0F44-A331-5B74E6F0BD75}" type="parTrans" cxnId="{3DFE2C52-4BA4-A94D-83CC-0CE24D4E0ECA}">
      <dgm:prSet/>
      <dgm:spPr/>
      <dgm:t>
        <a:bodyPr/>
        <a:lstStyle/>
        <a:p>
          <a:endParaRPr lang="en-US"/>
        </a:p>
      </dgm:t>
    </dgm:pt>
    <dgm:pt modelId="{B70642DC-EDA2-AB4F-A661-8EC9A872B47E}" type="sibTrans" cxnId="{3DFE2C52-4BA4-A94D-83CC-0CE24D4E0ECA}">
      <dgm:prSet/>
      <dgm:spPr/>
      <dgm:t>
        <a:bodyPr/>
        <a:lstStyle/>
        <a:p>
          <a:endParaRPr lang="en-US"/>
        </a:p>
      </dgm:t>
    </dgm:pt>
    <dgm:pt modelId="{253CA89C-6E32-2D4D-A989-95F6F6FD8C3E}">
      <dgm:prSet phldrT="[Text]" custT="1"/>
      <dgm:spPr>
        <a:solidFill>
          <a:srgbClr val="C0504D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400"/>
            <a:t>Directed Growth Plan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en-US" sz="1200"/>
            <a:t>Less than 1 school year</a:t>
          </a:r>
        </a:p>
      </dgm:t>
    </dgm:pt>
    <dgm:pt modelId="{A9DF46CF-B275-3945-B104-3741B60A7655}" type="parTrans" cxnId="{B08ACB32-C264-784C-846E-432B45A7B44D}">
      <dgm:prSet/>
      <dgm:spPr/>
      <dgm:t>
        <a:bodyPr/>
        <a:lstStyle/>
        <a:p>
          <a:endParaRPr lang="en-US"/>
        </a:p>
      </dgm:t>
    </dgm:pt>
    <dgm:pt modelId="{A6E4FB77-54CD-EE4D-84B5-35D6630C109E}" type="sibTrans" cxnId="{B08ACB32-C264-784C-846E-432B45A7B44D}">
      <dgm:prSet/>
      <dgm:spPr/>
      <dgm:t>
        <a:bodyPr/>
        <a:lstStyle/>
        <a:p>
          <a:endParaRPr lang="en-US"/>
        </a:p>
      </dgm:t>
    </dgm:pt>
    <dgm:pt modelId="{781C9F3D-75B6-D249-ACBC-152EDBA1AD88}">
      <dgm:prSet phldrT="[Text]" custT="1"/>
      <dgm:spPr/>
      <dgm:t>
        <a:bodyPr/>
        <a:lstStyle/>
        <a:p>
          <a:r>
            <a:rPr lang="en-US" sz="1400"/>
            <a:t>Announced observations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4CDD1695-14B8-374E-B9AB-2F02CEC8C1A5}" type="parTrans" cxnId="{EDEBB261-AB3A-1F42-9169-C3A6D19C0220}">
      <dgm:prSet/>
      <dgm:spPr/>
      <dgm:t>
        <a:bodyPr/>
        <a:lstStyle/>
        <a:p>
          <a:endParaRPr lang="en-US"/>
        </a:p>
      </dgm:t>
    </dgm:pt>
    <dgm:pt modelId="{0922561F-67CA-9740-9F35-B7CFBF89279C}" type="sibTrans" cxnId="{EDEBB261-AB3A-1F42-9169-C3A6D19C0220}">
      <dgm:prSet/>
      <dgm:spPr/>
      <dgm:t>
        <a:bodyPr/>
        <a:lstStyle/>
        <a:p>
          <a:endParaRPr lang="en-US"/>
        </a:p>
      </dgm:t>
    </dgm:pt>
    <dgm:pt modelId="{27181326-FA50-1748-90FC-616B5D0F16DE}">
      <dgm:prSet phldrT="[Text]" custT="1"/>
      <dgm:spPr/>
      <dgm:t>
        <a:bodyPr/>
        <a:lstStyle/>
        <a:p>
          <a:r>
            <a:rPr lang="en-US" sz="1500"/>
            <a:t>None required</a:t>
          </a:r>
        </a:p>
      </dgm:t>
    </dgm:pt>
    <dgm:pt modelId="{E8B5A029-2D0E-F44F-A752-307AF089B8F9}" type="parTrans" cxnId="{F4C523ED-5D93-CA4A-9DFB-B2954461B096}">
      <dgm:prSet/>
      <dgm:spPr/>
      <dgm:t>
        <a:bodyPr/>
        <a:lstStyle/>
        <a:p>
          <a:endParaRPr lang="en-US"/>
        </a:p>
      </dgm:t>
    </dgm:pt>
    <dgm:pt modelId="{50E9DAE5-4C96-D14F-ADF4-C627CD10122E}" type="sibTrans" cxnId="{F4C523ED-5D93-CA4A-9DFB-B2954461B096}">
      <dgm:prSet/>
      <dgm:spPr/>
      <dgm:t>
        <a:bodyPr/>
        <a:lstStyle/>
        <a:p>
          <a:endParaRPr lang="en-US"/>
        </a:p>
      </dgm:t>
    </dgm:pt>
    <dgm:pt modelId="{4188CE54-70F5-A24D-B202-35A6C6AD0E37}">
      <dgm:prSet phldrT="[Text]" custT="1"/>
      <dgm:spPr>
        <a:solidFill>
          <a:srgbClr val="C0504D"/>
        </a:solidFill>
      </dgm:spPr>
      <dgm:t>
        <a:bodyPr/>
        <a:lstStyle/>
        <a:p>
          <a:r>
            <a:rPr lang="en-US" sz="1500"/>
            <a:t>None required</a:t>
          </a:r>
        </a:p>
      </dgm:t>
    </dgm:pt>
    <dgm:pt modelId="{CF2B211E-E3D9-D640-B61B-BE711DF945AF}" type="parTrans" cxnId="{3799D9B4-44AE-B64D-9382-F44C5B66D1FF}">
      <dgm:prSet/>
      <dgm:spPr/>
      <dgm:t>
        <a:bodyPr/>
        <a:lstStyle/>
        <a:p>
          <a:endParaRPr lang="en-US"/>
        </a:p>
      </dgm:t>
    </dgm:pt>
    <dgm:pt modelId="{4025E2E0-23E3-9041-9030-789E7346B5E4}" type="sibTrans" cxnId="{3799D9B4-44AE-B64D-9382-F44C5B66D1FF}">
      <dgm:prSet/>
      <dgm:spPr/>
      <dgm:t>
        <a:bodyPr/>
        <a:lstStyle/>
        <a:p>
          <a:endParaRPr lang="en-US"/>
        </a:p>
      </dgm:t>
    </dgm:pt>
    <dgm:pt modelId="{89FE91BD-1775-884E-A3A4-C4ABB520385B}">
      <dgm:prSet phldrT="[Text]" custT="1"/>
      <dgm:spPr/>
      <dgm:t>
        <a:bodyPr/>
        <a:lstStyle/>
        <a:p>
          <a:r>
            <a:rPr lang="en-US" sz="1400"/>
            <a:t>Unannounced observations</a:t>
          </a:r>
        </a:p>
        <a:p>
          <a:endParaRPr lang="en-US" sz="1400"/>
        </a:p>
        <a:p>
          <a:endParaRPr lang="en-US" sz="1400"/>
        </a:p>
        <a:p>
          <a:endParaRPr lang="en-US" sz="1400"/>
        </a:p>
        <a:p>
          <a:endParaRPr lang="en-US" sz="1400"/>
        </a:p>
      </dgm:t>
    </dgm:pt>
    <dgm:pt modelId="{2B1768C0-9FF6-CB47-9821-0CA2F399F061}" type="parTrans" cxnId="{5EC3FEFF-CBAB-B940-8DFD-6DBF166577A8}">
      <dgm:prSet/>
      <dgm:spPr/>
      <dgm:t>
        <a:bodyPr/>
        <a:lstStyle/>
        <a:p>
          <a:endParaRPr lang="en-US"/>
        </a:p>
      </dgm:t>
    </dgm:pt>
    <dgm:pt modelId="{88312C90-BE58-3441-AB5A-D907A35A2737}" type="sibTrans" cxnId="{5EC3FEFF-CBAB-B940-8DFD-6DBF166577A8}">
      <dgm:prSet/>
      <dgm:spPr/>
      <dgm:t>
        <a:bodyPr/>
        <a:lstStyle/>
        <a:p>
          <a:endParaRPr lang="en-US"/>
        </a:p>
      </dgm:t>
    </dgm:pt>
    <dgm:pt modelId="{A4FF1E40-1C78-774D-89FE-67A01C847B67}">
      <dgm:prSet phldrT="[Text]" custT="1"/>
      <dgm:spPr/>
      <dgm:t>
        <a:bodyPr/>
        <a:lstStyle/>
        <a:p>
          <a:r>
            <a:rPr lang="en-US" sz="2400"/>
            <a:t>1</a:t>
          </a:r>
        </a:p>
      </dgm:t>
    </dgm:pt>
    <dgm:pt modelId="{F4DDE35B-3E79-4144-98A7-72E83CCB1D2C}" type="parTrans" cxnId="{F48A2FE0-AAD2-4647-8ADA-1A94B9B16454}">
      <dgm:prSet/>
      <dgm:spPr/>
      <dgm:t>
        <a:bodyPr/>
        <a:lstStyle/>
        <a:p>
          <a:endParaRPr lang="en-US"/>
        </a:p>
      </dgm:t>
    </dgm:pt>
    <dgm:pt modelId="{82A5613A-2FDB-D04C-989B-2CC563BAF49A}" type="sibTrans" cxnId="{F48A2FE0-AAD2-4647-8ADA-1A94B9B16454}">
      <dgm:prSet/>
      <dgm:spPr/>
      <dgm:t>
        <a:bodyPr/>
        <a:lstStyle/>
        <a:p>
          <a:endParaRPr lang="en-US"/>
        </a:p>
      </dgm:t>
    </dgm:pt>
    <dgm:pt modelId="{03FAB99D-1806-694D-871F-32A9315569CE}">
      <dgm:prSet phldrT="[Text]" custT="1"/>
      <dgm:spPr>
        <a:solidFill>
          <a:srgbClr val="C0504D"/>
        </a:solidFill>
      </dgm:spPr>
      <dgm:t>
        <a:bodyPr/>
        <a:lstStyle/>
        <a:p>
          <a:r>
            <a:rPr lang="en-US" sz="2400"/>
            <a:t>2</a:t>
          </a:r>
        </a:p>
      </dgm:t>
    </dgm:pt>
    <dgm:pt modelId="{127AB5DE-9E2F-534F-BE54-4421EA4D7E8C}" type="parTrans" cxnId="{19D708B3-2B69-4944-BC1F-EC8C455485D7}">
      <dgm:prSet/>
      <dgm:spPr/>
      <dgm:t>
        <a:bodyPr/>
        <a:lstStyle/>
        <a:p>
          <a:endParaRPr lang="en-US"/>
        </a:p>
      </dgm:t>
    </dgm:pt>
    <dgm:pt modelId="{EE8F7872-D1DB-D74C-A4A8-B62B4B81D487}" type="sibTrans" cxnId="{19D708B3-2B69-4944-BC1F-EC8C455485D7}">
      <dgm:prSet/>
      <dgm:spPr/>
      <dgm:t>
        <a:bodyPr/>
        <a:lstStyle/>
        <a:p>
          <a:endParaRPr lang="en-US"/>
        </a:p>
      </dgm:t>
    </dgm:pt>
    <dgm:pt modelId="{AAEF7CC4-3190-4A42-8F6F-A7EAC0C989B4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300"/>
            <a:t>Improvement</a:t>
          </a:r>
          <a:r>
            <a:rPr lang="en-US" sz="1200"/>
            <a:t> </a:t>
          </a:r>
          <a:r>
            <a:rPr lang="en-US" sz="1500"/>
            <a:t>Plan</a:t>
          </a:r>
        </a:p>
        <a:p>
          <a:r>
            <a:rPr lang="en-US" sz="1200"/>
            <a:t>30 calendar days to 1 school year</a:t>
          </a:r>
        </a:p>
      </dgm:t>
    </dgm:pt>
    <dgm:pt modelId="{3C7D652B-D59F-8341-8AB9-F47524F18B50}" type="parTrans" cxnId="{67EF5712-C783-DB41-958D-30B2392DA9BD}">
      <dgm:prSet/>
      <dgm:spPr/>
      <dgm:t>
        <a:bodyPr/>
        <a:lstStyle/>
        <a:p>
          <a:endParaRPr lang="en-US"/>
        </a:p>
      </dgm:t>
    </dgm:pt>
    <dgm:pt modelId="{83BC504D-B53A-3942-8EAA-6A6659A3960F}" type="sibTrans" cxnId="{67EF5712-C783-DB41-958D-30B2392DA9BD}">
      <dgm:prSet/>
      <dgm:spPr/>
      <dgm:t>
        <a:bodyPr/>
        <a:lstStyle/>
        <a:p>
          <a:endParaRPr lang="en-US"/>
        </a:p>
      </dgm:t>
    </dgm:pt>
    <dgm:pt modelId="{5392BB15-E3A5-2B4A-8BD0-3C8A1BF0E3F0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500"/>
            <a:t>Developing Educator Plan</a:t>
          </a:r>
        </a:p>
        <a:p>
          <a:r>
            <a:rPr lang="en-US" sz="1200"/>
            <a:t>1 school year</a:t>
          </a:r>
        </a:p>
      </dgm:t>
    </dgm:pt>
    <dgm:pt modelId="{D4FDAF1C-2616-5D43-BAD7-1DCEFD16AAFF}" type="parTrans" cxnId="{59E96956-2E3F-F646-9A5B-E27F8B32EE5E}">
      <dgm:prSet/>
      <dgm:spPr/>
      <dgm:t>
        <a:bodyPr/>
        <a:lstStyle/>
        <a:p>
          <a:endParaRPr lang="en-US"/>
        </a:p>
      </dgm:t>
    </dgm:pt>
    <dgm:pt modelId="{DDDBEE9F-D624-224D-83D5-D194BE5AB5E6}" type="sibTrans" cxnId="{59E96956-2E3F-F646-9A5B-E27F8B32EE5E}">
      <dgm:prSet/>
      <dgm:spPr/>
      <dgm:t>
        <a:bodyPr/>
        <a:lstStyle/>
        <a:p>
          <a:endParaRPr lang="en-US"/>
        </a:p>
      </dgm:t>
    </dgm:pt>
    <dgm:pt modelId="{DB4E6CE9-3BC3-A943-A882-AF7A668ED90A}">
      <dgm:prSet custT="1"/>
      <dgm:spPr/>
      <dgm:t>
        <a:bodyPr/>
        <a:lstStyle/>
        <a:p>
          <a:r>
            <a:rPr lang="en-US" sz="1400"/>
            <a:t>Required Dates</a:t>
          </a:r>
        </a:p>
        <a:p>
          <a:endParaRPr lang="en-US" sz="1600"/>
        </a:p>
        <a:p>
          <a:endParaRPr lang="en-US" sz="1600"/>
        </a:p>
        <a:p>
          <a:endParaRPr lang="en-US" sz="1600"/>
        </a:p>
        <a:p>
          <a:endParaRPr lang="en-US" sz="1600"/>
        </a:p>
      </dgm:t>
    </dgm:pt>
    <dgm:pt modelId="{5189F69D-BEE3-9A4E-87D3-ADEC0201649E}" type="parTrans" cxnId="{44033BA2-7C36-0A40-B534-6D3D51853CBD}">
      <dgm:prSet/>
      <dgm:spPr/>
      <dgm:t>
        <a:bodyPr/>
        <a:lstStyle/>
        <a:p>
          <a:endParaRPr lang="en-US"/>
        </a:p>
      </dgm:t>
    </dgm:pt>
    <dgm:pt modelId="{BFF41320-D742-DC49-82F1-4547F512AEC4}" type="sibTrans" cxnId="{44033BA2-7C36-0A40-B534-6D3D51853CBD}">
      <dgm:prSet/>
      <dgm:spPr/>
      <dgm:t>
        <a:bodyPr/>
        <a:lstStyle/>
        <a:p>
          <a:endParaRPr lang="en-US"/>
        </a:p>
      </dgm:t>
    </dgm:pt>
    <dgm:pt modelId="{90A4E4B7-C488-9B45-BE82-2B29AD06B21E}">
      <dgm:prSet phldrT="[Text]" custT="1"/>
      <dgm:spPr>
        <a:solidFill>
          <a:schemeClr val="accent3"/>
        </a:solidFill>
      </dgm:spPr>
      <dgm:t>
        <a:bodyPr/>
        <a:lstStyle/>
        <a:p>
          <a:pPr algn="ctr"/>
          <a:r>
            <a:rPr lang="en-US" sz="1200"/>
            <a:t>2 if plan is less than 6 months </a:t>
          </a:r>
        </a:p>
        <a:p>
          <a:pPr algn="ctr"/>
          <a:r>
            <a:rPr lang="en-US" sz="1200"/>
            <a:t>4 if plan is between 6 months and 1 year</a:t>
          </a:r>
        </a:p>
      </dgm:t>
    </dgm:pt>
    <dgm:pt modelId="{56CAFB2F-2409-B44F-99A6-F5CD8119B97E}" type="parTrans" cxnId="{E2717C67-05A9-8D47-BDB0-1A3D3753010E}">
      <dgm:prSet/>
      <dgm:spPr/>
      <dgm:t>
        <a:bodyPr/>
        <a:lstStyle/>
        <a:p>
          <a:endParaRPr lang="en-US"/>
        </a:p>
      </dgm:t>
    </dgm:pt>
    <dgm:pt modelId="{0275537D-7539-3145-BF70-1D24B614ABAF}" type="sibTrans" cxnId="{E2717C67-05A9-8D47-BDB0-1A3D3753010E}">
      <dgm:prSet/>
      <dgm:spPr/>
      <dgm:t>
        <a:bodyPr/>
        <a:lstStyle/>
        <a:p>
          <a:endParaRPr lang="en-US"/>
        </a:p>
      </dgm:t>
    </dgm:pt>
    <dgm:pt modelId="{69F20565-DCAA-864D-9312-B454A98E9FDD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2400"/>
            <a:t>4</a:t>
          </a:r>
        </a:p>
      </dgm:t>
    </dgm:pt>
    <dgm:pt modelId="{1F03F6B4-3D7B-3244-A931-D98F56EE72A1}" type="parTrans" cxnId="{91AF106D-F734-E64A-9A89-89203F74E348}">
      <dgm:prSet/>
      <dgm:spPr/>
      <dgm:t>
        <a:bodyPr/>
        <a:lstStyle/>
        <a:p>
          <a:endParaRPr lang="en-US"/>
        </a:p>
      </dgm:t>
    </dgm:pt>
    <dgm:pt modelId="{36471559-EDBF-DC48-A716-9C444583BE38}" type="sibTrans" cxnId="{91AF106D-F734-E64A-9A89-89203F74E348}">
      <dgm:prSet/>
      <dgm:spPr/>
      <dgm:t>
        <a:bodyPr/>
        <a:lstStyle/>
        <a:p>
          <a:endParaRPr lang="en-US"/>
        </a:p>
      </dgm:t>
    </dgm:pt>
    <dgm:pt modelId="{EE92D4A1-D770-4449-8351-44C972037334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2400"/>
            <a:t>1</a:t>
          </a:r>
        </a:p>
      </dgm:t>
    </dgm:pt>
    <dgm:pt modelId="{8929FEC9-9C76-CC4B-AAAC-420B5A39DCDC}" type="parTrans" cxnId="{E5158D68-E5F1-2746-B8F8-2F53035D2012}">
      <dgm:prSet/>
      <dgm:spPr/>
      <dgm:t>
        <a:bodyPr/>
        <a:lstStyle/>
        <a:p>
          <a:endParaRPr lang="en-US"/>
        </a:p>
      </dgm:t>
    </dgm:pt>
    <dgm:pt modelId="{50D2162D-9DA5-4D45-942E-6987C1F1DA4E}" type="sibTrans" cxnId="{E5158D68-E5F1-2746-B8F8-2F53035D2012}">
      <dgm:prSet/>
      <dgm:spPr/>
      <dgm:t>
        <a:bodyPr/>
        <a:lstStyle/>
        <a:p>
          <a:endParaRPr lang="en-US"/>
        </a:p>
      </dgm:t>
    </dgm:pt>
    <dgm:pt modelId="{54E302BE-A226-9941-B2FD-C20285D7E35D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2400"/>
            <a:t>1</a:t>
          </a:r>
        </a:p>
      </dgm:t>
    </dgm:pt>
    <dgm:pt modelId="{0BDD7859-213F-C34C-B221-AFFEB902C82C}" type="parTrans" cxnId="{70825514-2AB8-2A47-B6B1-046155F1192E}">
      <dgm:prSet/>
      <dgm:spPr/>
      <dgm:t>
        <a:bodyPr/>
        <a:lstStyle/>
        <a:p>
          <a:endParaRPr lang="en-US"/>
        </a:p>
      </dgm:t>
    </dgm:pt>
    <dgm:pt modelId="{73723493-50CE-574C-8935-B93382C4A80C}" type="sibTrans" cxnId="{70825514-2AB8-2A47-B6B1-046155F1192E}">
      <dgm:prSet/>
      <dgm:spPr/>
      <dgm:t>
        <a:bodyPr/>
        <a:lstStyle/>
        <a:p>
          <a:endParaRPr lang="en-US"/>
        </a:p>
      </dgm:t>
    </dgm:pt>
    <dgm:pt modelId="{8E169B81-F0F4-A94A-ABA0-9431BEFA0126}">
      <dgm:prSet custT="1"/>
      <dgm:spPr/>
      <dgm:t>
        <a:bodyPr/>
        <a:lstStyle/>
        <a:p>
          <a:pPr algn="l"/>
          <a:r>
            <a:rPr lang="en-US" sz="1200"/>
            <a:t>Oct. 1: Educator submits self-assessment &amp; proposes 2 goals </a:t>
          </a:r>
        </a:p>
        <a:p>
          <a:pPr algn="l"/>
          <a:r>
            <a:rPr lang="en-US" sz="1200"/>
            <a:t>Nov. 1: Evaluator completes educator plans by approving goals &amp; action steps</a:t>
          </a:r>
        </a:p>
        <a:p>
          <a:pPr algn="l"/>
          <a:r>
            <a:rPr lang="en-US" sz="1200"/>
            <a:t>May 15: Evaluator completes Summative Evaluation Report</a:t>
          </a:r>
        </a:p>
        <a:p>
          <a:pPr algn="l"/>
          <a:r>
            <a:rPr lang="en-US" sz="1200"/>
            <a:t>June 1: Evaluator meets with educators whose overall Summative Evaluation ratings are moved from Proficient or Exemplary to Needs Improvement or Unsatisfactory </a:t>
          </a:r>
        </a:p>
      </dgm:t>
    </dgm:pt>
    <dgm:pt modelId="{4CBB068A-7C2C-A54B-9DA9-E490A9F5985C}" type="parTrans" cxnId="{78782048-C753-3C48-9B1E-8EDE941CA538}">
      <dgm:prSet/>
      <dgm:spPr/>
      <dgm:t>
        <a:bodyPr/>
        <a:lstStyle/>
        <a:p>
          <a:endParaRPr lang="en-US"/>
        </a:p>
      </dgm:t>
    </dgm:pt>
    <dgm:pt modelId="{9886DC84-C533-8549-8BEA-5EAED4A134FB}" type="sibTrans" cxnId="{78782048-C753-3C48-9B1E-8EDE941CA538}">
      <dgm:prSet/>
      <dgm:spPr/>
      <dgm:t>
        <a:bodyPr/>
        <a:lstStyle/>
        <a:p>
          <a:endParaRPr lang="en-US"/>
        </a:p>
      </dgm:t>
    </dgm:pt>
    <dgm:pt modelId="{9B10733C-EC20-9E46-BAA3-DA286ECB951D}">
      <dgm:prSet custT="1"/>
      <dgm:spPr>
        <a:solidFill>
          <a:srgbClr val="C0504D"/>
        </a:solidFill>
      </dgm:spPr>
      <dgm:t>
        <a:bodyPr/>
        <a:lstStyle/>
        <a:p>
          <a:r>
            <a:rPr lang="en-US" sz="1400"/>
            <a:t>Dates are established in educator plan. </a:t>
          </a:r>
        </a:p>
      </dgm:t>
    </dgm:pt>
    <dgm:pt modelId="{A9A8A261-E3E1-BC4B-827E-C6667ABB5586}" type="parTrans" cxnId="{F7FDBB26-E339-D84F-991A-3906AABF97A2}">
      <dgm:prSet/>
      <dgm:spPr/>
      <dgm:t>
        <a:bodyPr/>
        <a:lstStyle/>
        <a:p>
          <a:endParaRPr lang="en-US"/>
        </a:p>
      </dgm:t>
    </dgm:pt>
    <dgm:pt modelId="{0B9A8E18-60A0-124C-9BE3-A86A5495A844}" type="sibTrans" cxnId="{F7FDBB26-E339-D84F-991A-3906AABF97A2}">
      <dgm:prSet/>
      <dgm:spPr/>
      <dgm:t>
        <a:bodyPr/>
        <a:lstStyle/>
        <a:p>
          <a:endParaRPr lang="en-US"/>
        </a:p>
      </dgm:t>
    </dgm:pt>
    <dgm:pt modelId="{ACB5AD7A-9E71-1443-AEBE-66483EECB73A}">
      <dgm:prSet custT="1"/>
      <dgm:spPr>
        <a:solidFill>
          <a:schemeClr val="accent3"/>
        </a:solidFill>
      </dgm:spPr>
      <dgm:t>
        <a:bodyPr/>
        <a:lstStyle/>
        <a:p>
          <a:r>
            <a:rPr lang="en-US" sz="1400"/>
            <a:t>Dates are established in educator plan. </a:t>
          </a:r>
        </a:p>
      </dgm:t>
    </dgm:pt>
    <dgm:pt modelId="{B30BA134-E3BF-3640-BF99-D944ED9D48FF}" type="parTrans" cxnId="{28422E22-4D64-4446-A67B-1B5239C717CA}">
      <dgm:prSet/>
      <dgm:spPr/>
      <dgm:t>
        <a:bodyPr/>
        <a:lstStyle/>
        <a:p>
          <a:endParaRPr lang="en-US"/>
        </a:p>
      </dgm:t>
    </dgm:pt>
    <dgm:pt modelId="{8F3E4B8C-E7D0-AC4C-8A97-92904FDD5228}" type="sibTrans" cxnId="{28422E22-4D64-4446-A67B-1B5239C717CA}">
      <dgm:prSet/>
      <dgm:spPr/>
      <dgm:t>
        <a:bodyPr/>
        <a:lstStyle/>
        <a:p>
          <a:endParaRPr lang="en-US"/>
        </a:p>
      </dgm:t>
    </dgm:pt>
    <dgm:pt modelId="{8794FDB0-F68B-5547-9573-EF1F87F47802}">
      <dgm:prSet custT="1"/>
      <dgm:spPr>
        <a:solidFill>
          <a:schemeClr val="accent4"/>
        </a:solidFill>
      </dgm:spPr>
      <dgm:t>
        <a:bodyPr/>
        <a:lstStyle/>
        <a:p>
          <a:pPr algn="l"/>
          <a:r>
            <a:rPr lang="en-US" sz="1300"/>
            <a:t>Oct. 1: Evaluator meets with 1</a:t>
          </a:r>
          <a:r>
            <a:rPr lang="en-US" sz="1300" baseline="30000"/>
            <a:t>st</a:t>
          </a:r>
          <a:r>
            <a:rPr lang="en-US" sz="1300"/>
            <a:t> year educators to assist with self-assessment and goal-setting. </a:t>
          </a:r>
        </a:p>
        <a:p>
          <a:pPr algn="l"/>
          <a:r>
            <a:rPr lang="en-US" sz="1300"/>
            <a:t>Other dates are same as above for 1-year Self-Directed Growth Plan.</a:t>
          </a:r>
        </a:p>
      </dgm:t>
    </dgm:pt>
    <dgm:pt modelId="{B5F093DB-4240-C440-8C37-37D21E3967DF}" type="parTrans" cxnId="{DC427DA3-F70C-A84C-B40E-329776C6D3DF}">
      <dgm:prSet/>
      <dgm:spPr/>
      <dgm:t>
        <a:bodyPr/>
        <a:lstStyle/>
        <a:p>
          <a:endParaRPr lang="en-US"/>
        </a:p>
      </dgm:t>
    </dgm:pt>
    <dgm:pt modelId="{745C462F-5FFF-CA4B-ADDB-63799C85C30A}" type="sibTrans" cxnId="{DC427DA3-F70C-A84C-B40E-329776C6D3DF}">
      <dgm:prSet/>
      <dgm:spPr/>
      <dgm:t>
        <a:bodyPr/>
        <a:lstStyle/>
        <a:p>
          <a:endParaRPr lang="en-US"/>
        </a:p>
      </dgm:t>
    </dgm:pt>
    <dgm:pt modelId="{7B30A223-8DC5-ED4C-89DE-36A63E374BB0}" type="pres">
      <dgm:prSet presAssocID="{51099F66-656F-7349-8248-ABAA210B7163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91EF55D-1EDB-C34D-8FF3-A5FCB0ED4EB2}" type="pres">
      <dgm:prSet presAssocID="{47155931-47B8-BF4F-8698-A4060416592E}" presName="compNode" presStyleCnt="0"/>
      <dgm:spPr/>
    </dgm:pt>
    <dgm:pt modelId="{F274DBE2-9ADF-9047-B35A-BA516DF91D38}" type="pres">
      <dgm:prSet presAssocID="{47155931-47B8-BF4F-8698-A4060416592E}" presName="aNode" presStyleLbl="bgShp" presStyleIdx="0" presStyleCnt="4" custScaleX="53794"/>
      <dgm:spPr/>
      <dgm:t>
        <a:bodyPr/>
        <a:lstStyle/>
        <a:p>
          <a:endParaRPr lang="en-US"/>
        </a:p>
      </dgm:t>
    </dgm:pt>
    <dgm:pt modelId="{AC6E1B7C-1E3F-BB40-A7C2-864CA202A46F}" type="pres">
      <dgm:prSet presAssocID="{47155931-47B8-BF4F-8698-A4060416592E}" presName="textNode" presStyleLbl="bgShp" presStyleIdx="0" presStyleCnt="4"/>
      <dgm:spPr/>
      <dgm:t>
        <a:bodyPr/>
        <a:lstStyle/>
        <a:p>
          <a:endParaRPr lang="en-US"/>
        </a:p>
      </dgm:t>
    </dgm:pt>
    <dgm:pt modelId="{BD9C0054-3802-4748-B5E8-AD368A2F104E}" type="pres">
      <dgm:prSet presAssocID="{47155931-47B8-BF4F-8698-A4060416592E}" presName="compChildNode" presStyleCnt="0"/>
      <dgm:spPr/>
    </dgm:pt>
    <dgm:pt modelId="{4758AFE8-39A9-2F41-A888-64EBC97F8C36}" type="pres">
      <dgm:prSet presAssocID="{47155931-47B8-BF4F-8698-A4060416592E}" presName="theInnerList" presStyleCnt="0"/>
      <dgm:spPr/>
    </dgm:pt>
    <dgm:pt modelId="{B057AD78-A303-D645-8E2F-EF380E3F68EA}" type="pres">
      <dgm:prSet presAssocID="{C141D94E-6D6F-BD4F-BA58-6211A0540A7F}" presName="childNode" presStyleLbl="node1" presStyleIdx="0" presStyleCnt="16" custScaleX="61868" custScaleY="1670428" custLinFactY="-972354" custLinFactNeighborY="-10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F66EC1-FE85-234C-9DCD-D27298B50A9F}" type="pres">
      <dgm:prSet presAssocID="{C141D94E-6D6F-BD4F-BA58-6211A0540A7F}" presName="aSpace2" presStyleCnt="0"/>
      <dgm:spPr/>
    </dgm:pt>
    <dgm:pt modelId="{B21A86FE-FC6B-5544-A2AC-98E93E68AB59}" type="pres">
      <dgm:prSet presAssocID="{253CA89C-6E32-2D4D-A989-95F6F6FD8C3E}" presName="childNode" presStyleLbl="node1" presStyleIdx="1" presStyleCnt="16" custScaleX="61868" custScaleY="856181" custLinFactY="-679611" custLinFactNeighborY="-7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D55B52-E533-8F47-A00F-31CD528CAB82}" type="pres">
      <dgm:prSet presAssocID="{253CA89C-6E32-2D4D-A989-95F6F6FD8C3E}" presName="aSpace2" presStyleCnt="0"/>
      <dgm:spPr/>
    </dgm:pt>
    <dgm:pt modelId="{B33FB47A-9109-6948-B226-EA811DD64D7C}" type="pres">
      <dgm:prSet presAssocID="{AAEF7CC4-3190-4A42-8F6F-A7EAC0C989B4}" presName="childNode" presStyleLbl="node1" presStyleIdx="2" presStyleCnt="16" custScaleX="61868" custScaleY="1056843" custLinFactY="-409627" custLinFactNeighborY="-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0D1669-A3F4-1742-8D3F-E1A316954A8C}" type="pres">
      <dgm:prSet presAssocID="{AAEF7CC4-3190-4A42-8F6F-A7EAC0C989B4}" presName="aSpace2" presStyleCnt="0"/>
      <dgm:spPr/>
    </dgm:pt>
    <dgm:pt modelId="{7D6BD1FA-D595-C64B-80B8-2F65B3E34D1B}" type="pres">
      <dgm:prSet presAssocID="{5392BB15-E3A5-2B4A-8BD0-3C8A1BF0E3F0}" presName="childNode" presStyleLbl="node1" presStyleIdx="3" presStyleCnt="16" custScaleX="61868" custScaleY="1109098" custLinFactY="-244887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0E3D5-4C4F-E642-BD1D-FFF4E5BA3CD8}" type="pres">
      <dgm:prSet presAssocID="{47155931-47B8-BF4F-8698-A4060416592E}" presName="aSpace" presStyleCnt="0"/>
      <dgm:spPr/>
    </dgm:pt>
    <dgm:pt modelId="{92E1EFB1-F222-7646-BEB5-AEC9A3DCF685}" type="pres">
      <dgm:prSet presAssocID="{781C9F3D-75B6-D249-ACBC-152EDBA1AD88}" presName="compNode" presStyleCnt="0"/>
      <dgm:spPr/>
    </dgm:pt>
    <dgm:pt modelId="{AFA81A9A-F8CE-A542-8ED2-212BB52F3786}" type="pres">
      <dgm:prSet presAssocID="{781C9F3D-75B6-D249-ACBC-152EDBA1AD88}" presName="aNode" presStyleLbl="bgShp" presStyleIdx="1" presStyleCnt="4" custScaleX="56055" custLinFactNeighborY="-124"/>
      <dgm:spPr/>
      <dgm:t>
        <a:bodyPr/>
        <a:lstStyle/>
        <a:p>
          <a:endParaRPr lang="en-US"/>
        </a:p>
      </dgm:t>
    </dgm:pt>
    <dgm:pt modelId="{23EAB086-7444-854B-A1F9-03DC8E9C91AB}" type="pres">
      <dgm:prSet presAssocID="{781C9F3D-75B6-D249-ACBC-152EDBA1AD88}" presName="textNode" presStyleLbl="bgShp" presStyleIdx="1" presStyleCnt="4"/>
      <dgm:spPr/>
      <dgm:t>
        <a:bodyPr/>
        <a:lstStyle/>
        <a:p>
          <a:endParaRPr lang="en-US"/>
        </a:p>
      </dgm:t>
    </dgm:pt>
    <dgm:pt modelId="{36991BF0-23B2-C241-B7EE-8858D6C7D02D}" type="pres">
      <dgm:prSet presAssocID="{781C9F3D-75B6-D249-ACBC-152EDBA1AD88}" presName="compChildNode" presStyleCnt="0"/>
      <dgm:spPr/>
    </dgm:pt>
    <dgm:pt modelId="{CE1926AE-9429-0342-960E-518445E6342B}" type="pres">
      <dgm:prSet presAssocID="{781C9F3D-75B6-D249-ACBC-152EDBA1AD88}" presName="theInnerList" presStyleCnt="0"/>
      <dgm:spPr/>
    </dgm:pt>
    <dgm:pt modelId="{8BB97118-376F-1D45-A541-6FD7D7F7B3FE}" type="pres">
      <dgm:prSet presAssocID="{27181326-FA50-1748-90FC-616B5D0F16DE}" presName="childNode" presStyleLbl="node1" presStyleIdx="4" presStyleCnt="16" custScaleX="50719" custScaleY="1639999" custLinFactY="-918348" custLinFactNeighborY="-10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0FF8E2-99EE-BA4D-9A18-1AB327D708DE}" type="pres">
      <dgm:prSet presAssocID="{27181326-FA50-1748-90FC-616B5D0F16DE}" presName="aSpace2" presStyleCnt="0"/>
      <dgm:spPr/>
    </dgm:pt>
    <dgm:pt modelId="{4A0BC78E-3E75-CA40-B3B9-A60EF755B34F}" type="pres">
      <dgm:prSet presAssocID="{4188CE54-70F5-A24D-B202-35A6C6AD0E37}" presName="childNode" presStyleLbl="node1" presStyleIdx="5" presStyleCnt="16" custScaleX="50719" custScaleY="856181" custLinFactY="-664178" custLinFactNeighborY="-7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0EDC0-7B3A-A540-A9A1-C49D455B9858}" type="pres">
      <dgm:prSet presAssocID="{4188CE54-70F5-A24D-B202-35A6C6AD0E37}" presName="aSpace2" presStyleCnt="0"/>
      <dgm:spPr/>
    </dgm:pt>
    <dgm:pt modelId="{3BB79ED2-6D91-8748-BFE4-90127CEFA21E}" type="pres">
      <dgm:prSet presAssocID="{EE92D4A1-D770-4449-8351-44C972037334}" presName="childNode" presStyleLbl="node1" presStyleIdx="6" presStyleCnt="16" custScaleX="50719" custScaleY="1002515" custLinFactY="-409627" custLinFactNeighborY="-5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8DC23-AB71-9B46-8762-A05C23B3C153}" type="pres">
      <dgm:prSet presAssocID="{EE92D4A1-D770-4449-8351-44C972037334}" presName="aSpace2" presStyleCnt="0"/>
      <dgm:spPr/>
    </dgm:pt>
    <dgm:pt modelId="{7E422902-41A6-9645-A20F-D95128C83886}" type="pres">
      <dgm:prSet presAssocID="{54E302BE-A226-9941-B2FD-C20285D7E35D}" presName="childNode" presStyleLbl="node1" presStyleIdx="7" presStyleCnt="16" custScaleX="50719" custScaleY="1109098" custLinFactY="-244887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DDD468-8044-7C46-B8C0-3CE8E6BAF744}" type="pres">
      <dgm:prSet presAssocID="{781C9F3D-75B6-D249-ACBC-152EDBA1AD88}" presName="aSpace" presStyleCnt="0"/>
      <dgm:spPr/>
    </dgm:pt>
    <dgm:pt modelId="{DBDA98DC-5280-B04E-AEFB-F01E69E6C0AD}" type="pres">
      <dgm:prSet presAssocID="{89FE91BD-1775-884E-A3A4-C4ABB520385B}" presName="compNode" presStyleCnt="0"/>
      <dgm:spPr/>
    </dgm:pt>
    <dgm:pt modelId="{CC964E7E-A9FC-F846-B298-AD18A10AD508}" type="pres">
      <dgm:prSet presAssocID="{89FE91BD-1775-884E-A3A4-C4ABB520385B}" presName="aNode" presStyleLbl="bgShp" presStyleIdx="2" presStyleCnt="4" custScaleX="57308"/>
      <dgm:spPr/>
      <dgm:t>
        <a:bodyPr/>
        <a:lstStyle/>
        <a:p>
          <a:endParaRPr lang="en-US"/>
        </a:p>
      </dgm:t>
    </dgm:pt>
    <dgm:pt modelId="{7EF1EFF9-B0D3-2D4C-B858-AB6D5D5C3B41}" type="pres">
      <dgm:prSet presAssocID="{89FE91BD-1775-884E-A3A4-C4ABB520385B}" presName="textNode" presStyleLbl="bgShp" presStyleIdx="2" presStyleCnt="4"/>
      <dgm:spPr/>
      <dgm:t>
        <a:bodyPr/>
        <a:lstStyle/>
        <a:p>
          <a:endParaRPr lang="en-US"/>
        </a:p>
      </dgm:t>
    </dgm:pt>
    <dgm:pt modelId="{C59DD66A-84B3-5D4D-B1F2-F31E481D5ABA}" type="pres">
      <dgm:prSet presAssocID="{89FE91BD-1775-884E-A3A4-C4ABB520385B}" presName="compChildNode" presStyleCnt="0"/>
      <dgm:spPr/>
    </dgm:pt>
    <dgm:pt modelId="{D04434C0-2A59-F841-9EFB-D8FA78523305}" type="pres">
      <dgm:prSet presAssocID="{89FE91BD-1775-884E-A3A4-C4ABB520385B}" presName="theInnerList" presStyleCnt="0"/>
      <dgm:spPr/>
    </dgm:pt>
    <dgm:pt modelId="{81E951E7-F84F-0649-9391-A9C08976BF59}" type="pres">
      <dgm:prSet presAssocID="{A4FF1E40-1C78-774D-89FE-67A01C847B67}" presName="childNode" presStyleLbl="node1" presStyleIdx="8" presStyleCnt="16" custScaleX="72374" custScaleY="2000000" custLinFactY="-1135110" custLinFactNeighborY="-1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61760-EB15-9C49-8070-FE79C1923906}" type="pres">
      <dgm:prSet presAssocID="{A4FF1E40-1C78-774D-89FE-67A01C847B67}" presName="aSpace2" presStyleCnt="0"/>
      <dgm:spPr/>
    </dgm:pt>
    <dgm:pt modelId="{47349082-1B43-DF4F-9C33-D917E273A4DF}" type="pres">
      <dgm:prSet presAssocID="{03FAB99D-1806-694D-871F-32A9315569CE}" presName="childNode" presStyleLbl="node1" presStyleIdx="9" presStyleCnt="16" custScaleX="72374" custScaleY="1071164" custLinFactY="-831327" custLinFactNeighborY="-9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5E24D2-DB14-3D4E-81E4-9E95965FE1E0}" type="pres">
      <dgm:prSet presAssocID="{03FAB99D-1806-694D-871F-32A9315569CE}" presName="aSpace2" presStyleCnt="0"/>
      <dgm:spPr/>
    </dgm:pt>
    <dgm:pt modelId="{3238478C-9290-FF47-9A46-791F8ECF48EA}" type="pres">
      <dgm:prSet presAssocID="{90A4E4B7-C488-9B45-BE82-2B29AD06B21E}" presName="childNode" presStyleLbl="node1" presStyleIdx="10" presStyleCnt="16" custScaleX="72374" custScaleY="1297358" custLinFactY="-600000" custLinFactNeighborY="-663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1AE13-BA7D-1843-8105-C44192888D0F}" type="pres">
      <dgm:prSet presAssocID="{90A4E4B7-C488-9B45-BE82-2B29AD06B21E}" presName="aSpace2" presStyleCnt="0"/>
      <dgm:spPr/>
    </dgm:pt>
    <dgm:pt modelId="{F25AF5F2-7C58-3346-9CC2-CFF9D3B44052}" type="pres">
      <dgm:prSet presAssocID="{69F20565-DCAA-864D-9312-B454A98E9FDD}" presName="childNode" presStyleLbl="node1" presStyleIdx="11" presStyleCnt="16" custScaleX="72374" custScaleY="1109098" custLinFactY="-287343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FB8527-BDC9-A84D-9002-2DEE1DCC01C4}" type="pres">
      <dgm:prSet presAssocID="{89FE91BD-1775-884E-A3A4-C4ABB520385B}" presName="aSpace" presStyleCnt="0"/>
      <dgm:spPr/>
    </dgm:pt>
    <dgm:pt modelId="{B61FE95D-98AE-BD44-A8F5-1862EADC6EA4}" type="pres">
      <dgm:prSet presAssocID="{DB4E6CE9-3BC3-A943-A882-AF7A668ED90A}" presName="compNode" presStyleCnt="0"/>
      <dgm:spPr/>
    </dgm:pt>
    <dgm:pt modelId="{053CF794-1100-AB41-96C4-64374587E85B}" type="pres">
      <dgm:prSet presAssocID="{DB4E6CE9-3BC3-A943-A882-AF7A668ED90A}" presName="aNode" presStyleLbl="bgShp" presStyleIdx="3" presStyleCnt="4" custScaleX="125561"/>
      <dgm:spPr/>
      <dgm:t>
        <a:bodyPr/>
        <a:lstStyle/>
        <a:p>
          <a:endParaRPr lang="en-US"/>
        </a:p>
      </dgm:t>
    </dgm:pt>
    <dgm:pt modelId="{EE8CEBCF-1C9B-3746-98AB-30DD2C54D804}" type="pres">
      <dgm:prSet presAssocID="{DB4E6CE9-3BC3-A943-A882-AF7A668ED90A}" presName="textNode" presStyleLbl="bgShp" presStyleIdx="3" presStyleCnt="4"/>
      <dgm:spPr/>
      <dgm:t>
        <a:bodyPr/>
        <a:lstStyle/>
        <a:p>
          <a:endParaRPr lang="en-US"/>
        </a:p>
      </dgm:t>
    </dgm:pt>
    <dgm:pt modelId="{8B407F24-4B6D-4D42-8E68-C9F0644B0D7F}" type="pres">
      <dgm:prSet presAssocID="{DB4E6CE9-3BC3-A943-A882-AF7A668ED90A}" presName="compChildNode" presStyleCnt="0"/>
      <dgm:spPr/>
    </dgm:pt>
    <dgm:pt modelId="{54EE748E-7FD3-AC49-BA73-32AC2F7EB96E}" type="pres">
      <dgm:prSet presAssocID="{DB4E6CE9-3BC3-A943-A882-AF7A668ED90A}" presName="theInnerList" presStyleCnt="0"/>
      <dgm:spPr/>
    </dgm:pt>
    <dgm:pt modelId="{FBAE9F84-10E8-504E-8ED4-4EEAAB951664}" type="pres">
      <dgm:prSet presAssocID="{8E169B81-F0F4-A94A-ABA0-9431BEFA0126}" presName="childNode" presStyleLbl="node1" presStyleIdx="12" presStyleCnt="16" custScaleX="157495" custScaleY="1557190" custLinFactY="-832527" custLinFactNeighborY="-9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DA55B0-A966-D240-8772-CA7BF8BD9B85}" type="pres">
      <dgm:prSet presAssocID="{8E169B81-F0F4-A94A-ABA0-9431BEFA0126}" presName="aSpace2" presStyleCnt="0"/>
      <dgm:spPr/>
    </dgm:pt>
    <dgm:pt modelId="{109B44B7-20DC-2440-B65F-F9D635569BA4}" type="pres">
      <dgm:prSet presAssocID="{9B10733C-EC20-9E46-BAA3-DA286ECB951D}" presName="childNode" presStyleLbl="node1" presStyleIdx="13" presStyleCnt="16" custScaleX="144600" custScaleY="369116" custLinFactY="-696233" custLinFactNeighborY="-7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5831B3-E490-AD4D-90F8-3F097E1A09C7}" type="pres">
      <dgm:prSet presAssocID="{9B10733C-EC20-9E46-BAA3-DA286ECB951D}" presName="aSpace2" presStyleCnt="0"/>
      <dgm:spPr/>
    </dgm:pt>
    <dgm:pt modelId="{646D5328-C536-814B-8FA1-2F9073C00FFF}" type="pres">
      <dgm:prSet presAssocID="{ACB5AD7A-9E71-1443-AEBE-66483EECB73A}" presName="childNode" presStyleLbl="node1" presStyleIdx="14" presStyleCnt="16" custScaleX="144600" custScaleY="397159" custLinFactY="-313451" custLinFactNeighborY="-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05C2AA-2943-7E46-B557-33853DDCC377}" type="pres">
      <dgm:prSet presAssocID="{ACB5AD7A-9E71-1443-AEBE-66483EECB73A}" presName="aSpace2" presStyleCnt="0"/>
      <dgm:spPr/>
    </dgm:pt>
    <dgm:pt modelId="{D5CC744D-3DDA-CA46-95D0-FEDB1B0C40A1}" type="pres">
      <dgm:prSet presAssocID="{8794FDB0-F68B-5547-9573-EF1F87F47802}" presName="childNode" presStyleLbl="node1" presStyleIdx="15" presStyleCnt="16" custScaleX="144600" custScaleY="948845" custLinFactY="-153561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DE0340-4873-41CC-A207-72B23D777DF0}" type="presOf" srcId="{51099F66-656F-7349-8248-ABAA210B7163}" destId="{7B30A223-8DC5-ED4C-89DE-36A63E374BB0}" srcOrd="0" destOrd="0" presId="urn:microsoft.com/office/officeart/2005/8/layout/lProcess2"/>
    <dgm:cxn modelId="{519A84A3-623C-4F07-A523-C2A9DE7A7860}" type="presOf" srcId="{4188CE54-70F5-A24D-B202-35A6C6AD0E37}" destId="{4A0BC78E-3E75-CA40-B3B9-A60EF755B34F}" srcOrd="0" destOrd="0" presId="urn:microsoft.com/office/officeart/2005/8/layout/lProcess2"/>
    <dgm:cxn modelId="{91AF106D-F734-E64A-9A89-89203F74E348}" srcId="{89FE91BD-1775-884E-A3A4-C4ABB520385B}" destId="{69F20565-DCAA-864D-9312-B454A98E9FDD}" srcOrd="3" destOrd="0" parTransId="{1F03F6B4-3D7B-3244-A931-D98F56EE72A1}" sibTransId="{36471559-EDBF-DC48-A716-9C444583BE38}"/>
    <dgm:cxn modelId="{87C259BC-A851-416E-BEF3-75AECAFB556F}" type="presOf" srcId="{47155931-47B8-BF4F-8698-A4060416592E}" destId="{AC6E1B7C-1E3F-BB40-A7C2-864CA202A46F}" srcOrd="1" destOrd="0" presId="urn:microsoft.com/office/officeart/2005/8/layout/lProcess2"/>
    <dgm:cxn modelId="{EDEBB261-AB3A-1F42-9169-C3A6D19C0220}" srcId="{51099F66-656F-7349-8248-ABAA210B7163}" destId="{781C9F3D-75B6-D249-ACBC-152EDBA1AD88}" srcOrd="1" destOrd="0" parTransId="{4CDD1695-14B8-374E-B9AB-2F02CEC8C1A5}" sibTransId="{0922561F-67CA-9740-9F35-B7CFBF89279C}"/>
    <dgm:cxn modelId="{B509F311-E892-47F9-B6C9-C12310D08E2B}" type="presOf" srcId="{5392BB15-E3A5-2B4A-8BD0-3C8A1BF0E3F0}" destId="{7D6BD1FA-D595-C64B-80B8-2F65B3E34D1B}" srcOrd="0" destOrd="0" presId="urn:microsoft.com/office/officeart/2005/8/layout/lProcess2"/>
    <dgm:cxn modelId="{70825514-2AB8-2A47-B6B1-046155F1192E}" srcId="{781C9F3D-75B6-D249-ACBC-152EDBA1AD88}" destId="{54E302BE-A226-9941-B2FD-C20285D7E35D}" srcOrd="3" destOrd="0" parTransId="{0BDD7859-213F-C34C-B221-AFFEB902C82C}" sibTransId="{73723493-50CE-574C-8935-B93382C4A80C}"/>
    <dgm:cxn modelId="{A76D8E56-847E-4C33-8C2D-B61D72CFDD22}" type="presOf" srcId="{03FAB99D-1806-694D-871F-32A9315569CE}" destId="{47349082-1B43-DF4F-9C33-D917E273A4DF}" srcOrd="0" destOrd="0" presId="urn:microsoft.com/office/officeart/2005/8/layout/lProcess2"/>
    <dgm:cxn modelId="{954439CA-7828-4306-B36A-5AF7DC0717D2}" type="presOf" srcId="{89FE91BD-1775-884E-A3A4-C4ABB520385B}" destId="{CC964E7E-A9FC-F846-B298-AD18A10AD508}" srcOrd="0" destOrd="0" presId="urn:microsoft.com/office/officeart/2005/8/layout/lProcess2"/>
    <dgm:cxn modelId="{F4C523ED-5D93-CA4A-9DFB-B2954461B096}" srcId="{781C9F3D-75B6-D249-ACBC-152EDBA1AD88}" destId="{27181326-FA50-1748-90FC-616B5D0F16DE}" srcOrd="0" destOrd="0" parTransId="{E8B5A029-2D0E-F44F-A752-307AF089B8F9}" sibTransId="{50E9DAE5-4C96-D14F-ADF4-C627CD10122E}"/>
    <dgm:cxn modelId="{22540C88-73DA-4C84-90B8-7C0523EB1314}" type="presOf" srcId="{ACB5AD7A-9E71-1443-AEBE-66483EECB73A}" destId="{646D5328-C536-814B-8FA1-2F9073C00FFF}" srcOrd="0" destOrd="0" presId="urn:microsoft.com/office/officeart/2005/8/layout/lProcess2"/>
    <dgm:cxn modelId="{A95F7904-2165-4826-8644-69671E4EFB62}" type="presOf" srcId="{253CA89C-6E32-2D4D-A989-95F6F6FD8C3E}" destId="{B21A86FE-FC6B-5544-A2AC-98E93E68AB59}" srcOrd="0" destOrd="0" presId="urn:microsoft.com/office/officeart/2005/8/layout/lProcess2"/>
    <dgm:cxn modelId="{56D35858-98D8-4D23-84F1-B9D5A8F9B7E0}" type="presOf" srcId="{EE92D4A1-D770-4449-8351-44C972037334}" destId="{3BB79ED2-6D91-8748-BFE4-90127CEFA21E}" srcOrd="0" destOrd="0" presId="urn:microsoft.com/office/officeart/2005/8/layout/lProcess2"/>
    <dgm:cxn modelId="{3799D9B4-44AE-B64D-9382-F44C5B66D1FF}" srcId="{781C9F3D-75B6-D249-ACBC-152EDBA1AD88}" destId="{4188CE54-70F5-A24D-B202-35A6C6AD0E37}" srcOrd="1" destOrd="0" parTransId="{CF2B211E-E3D9-D640-B61B-BE711DF945AF}" sibTransId="{4025E2E0-23E3-9041-9030-789E7346B5E4}"/>
    <dgm:cxn modelId="{67EF5712-C783-DB41-958D-30B2392DA9BD}" srcId="{47155931-47B8-BF4F-8698-A4060416592E}" destId="{AAEF7CC4-3190-4A42-8F6F-A7EAC0C989B4}" srcOrd="2" destOrd="0" parTransId="{3C7D652B-D59F-8341-8AB9-F47524F18B50}" sibTransId="{83BC504D-B53A-3942-8EAA-6A6659A3960F}"/>
    <dgm:cxn modelId="{E5158D68-E5F1-2746-B8F8-2F53035D2012}" srcId="{781C9F3D-75B6-D249-ACBC-152EDBA1AD88}" destId="{EE92D4A1-D770-4449-8351-44C972037334}" srcOrd="2" destOrd="0" parTransId="{8929FEC9-9C76-CC4B-AAAC-420B5A39DCDC}" sibTransId="{50D2162D-9DA5-4D45-942E-6987C1F1DA4E}"/>
    <dgm:cxn modelId="{981B1832-05E8-DF4D-9B86-2456E9D1F80E}" srcId="{51099F66-656F-7349-8248-ABAA210B7163}" destId="{47155931-47B8-BF4F-8698-A4060416592E}" srcOrd="0" destOrd="0" parTransId="{D20B039A-A131-BD43-8DB2-10C30523DA1D}" sibTransId="{369A13EC-BBE1-7949-B74B-0C36B0BAC18C}"/>
    <dgm:cxn modelId="{78782048-C753-3C48-9B1E-8EDE941CA538}" srcId="{DB4E6CE9-3BC3-A943-A882-AF7A668ED90A}" destId="{8E169B81-F0F4-A94A-ABA0-9431BEFA0126}" srcOrd="0" destOrd="0" parTransId="{4CBB068A-7C2C-A54B-9DA9-E490A9F5985C}" sibTransId="{9886DC84-C533-8549-8BEA-5EAED4A134FB}"/>
    <dgm:cxn modelId="{F48A2FE0-AAD2-4647-8ADA-1A94B9B16454}" srcId="{89FE91BD-1775-884E-A3A4-C4ABB520385B}" destId="{A4FF1E40-1C78-774D-89FE-67A01C847B67}" srcOrd="0" destOrd="0" parTransId="{F4DDE35B-3E79-4144-98A7-72E83CCB1D2C}" sibTransId="{82A5613A-2FDB-D04C-989B-2CC563BAF49A}"/>
    <dgm:cxn modelId="{10BC95B6-DCF4-49FF-857B-CCBD91B7AB35}" type="presOf" srcId="{DB4E6CE9-3BC3-A943-A882-AF7A668ED90A}" destId="{EE8CEBCF-1C9B-3746-98AB-30DD2C54D804}" srcOrd="1" destOrd="0" presId="urn:microsoft.com/office/officeart/2005/8/layout/lProcess2"/>
    <dgm:cxn modelId="{ED4ED138-FB73-4ECA-B56C-0759580746FA}" type="presOf" srcId="{89FE91BD-1775-884E-A3A4-C4ABB520385B}" destId="{7EF1EFF9-B0D3-2D4C-B858-AB6D5D5C3B41}" srcOrd="1" destOrd="0" presId="urn:microsoft.com/office/officeart/2005/8/layout/lProcess2"/>
    <dgm:cxn modelId="{19D708B3-2B69-4944-BC1F-EC8C455485D7}" srcId="{89FE91BD-1775-884E-A3A4-C4ABB520385B}" destId="{03FAB99D-1806-694D-871F-32A9315569CE}" srcOrd="1" destOrd="0" parTransId="{127AB5DE-9E2F-534F-BE54-4421EA4D7E8C}" sibTransId="{EE8F7872-D1DB-D74C-A4A8-B62B4B81D487}"/>
    <dgm:cxn modelId="{B08ACB32-C264-784C-846E-432B45A7B44D}" srcId="{47155931-47B8-BF4F-8698-A4060416592E}" destId="{253CA89C-6E32-2D4D-A989-95F6F6FD8C3E}" srcOrd="1" destOrd="0" parTransId="{A9DF46CF-B275-3945-B104-3741B60A7655}" sibTransId="{A6E4FB77-54CD-EE4D-84B5-35D6630C109E}"/>
    <dgm:cxn modelId="{70E12318-0BA3-44FC-9747-1BFAD38FE11B}" type="presOf" srcId="{54E302BE-A226-9941-B2FD-C20285D7E35D}" destId="{7E422902-41A6-9645-A20F-D95128C83886}" srcOrd="0" destOrd="0" presId="urn:microsoft.com/office/officeart/2005/8/layout/lProcess2"/>
    <dgm:cxn modelId="{3DFE2C52-4BA4-A94D-83CC-0CE24D4E0ECA}" srcId="{47155931-47B8-BF4F-8698-A4060416592E}" destId="{C141D94E-6D6F-BD4F-BA58-6211A0540A7F}" srcOrd="0" destOrd="0" parTransId="{1787D8D4-300D-0F44-A331-5B74E6F0BD75}" sibTransId="{B70642DC-EDA2-AB4F-A661-8EC9A872B47E}"/>
    <dgm:cxn modelId="{DC427DA3-F70C-A84C-B40E-329776C6D3DF}" srcId="{DB4E6CE9-3BC3-A943-A882-AF7A668ED90A}" destId="{8794FDB0-F68B-5547-9573-EF1F87F47802}" srcOrd="3" destOrd="0" parTransId="{B5F093DB-4240-C440-8C37-37D21E3967DF}" sibTransId="{745C462F-5FFF-CA4B-ADDB-63799C85C30A}"/>
    <dgm:cxn modelId="{0F10BB3B-ED36-4EE9-8177-96C567347EF0}" type="presOf" srcId="{47155931-47B8-BF4F-8698-A4060416592E}" destId="{F274DBE2-9ADF-9047-B35A-BA516DF91D38}" srcOrd="0" destOrd="0" presId="urn:microsoft.com/office/officeart/2005/8/layout/lProcess2"/>
    <dgm:cxn modelId="{81563233-82BF-45E7-AA3A-535735F32CD7}" type="presOf" srcId="{781C9F3D-75B6-D249-ACBC-152EDBA1AD88}" destId="{AFA81A9A-F8CE-A542-8ED2-212BB52F3786}" srcOrd="0" destOrd="0" presId="urn:microsoft.com/office/officeart/2005/8/layout/lProcess2"/>
    <dgm:cxn modelId="{28422E22-4D64-4446-A67B-1B5239C717CA}" srcId="{DB4E6CE9-3BC3-A943-A882-AF7A668ED90A}" destId="{ACB5AD7A-9E71-1443-AEBE-66483EECB73A}" srcOrd="2" destOrd="0" parTransId="{B30BA134-E3BF-3640-BF99-D944ED9D48FF}" sibTransId="{8F3E4B8C-E7D0-AC4C-8A97-92904FDD5228}"/>
    <dgm:cxn modelId="{40FC8ED7-C27F-4350-9D7C-36E30DB5D53E}" type="presOf" srcId="{DB4E6CE9-3BC3-A943-A882-AF7A668ED90A}" destId="{053CF794-1100-AB41-96C4-64374587E85B}" srcOrd="0" destOrd="0" presId="urn:microsoft.com/office/officeart/2005/8/layout/lProcess2"/>
    <dgm:cxn modelId="{F7FDBB26-E339-D84F-991A-3906AABF97A2}" srcId="{DB4E6CE9-3BC3-A943-A882-AF7A668ED90A}" destId="{9B10733C-EC20-9E46-BAA3-DA286ECB951D}" srcOrd="1" destOrd="0" parTransId="{A9A8A261-E3E1-BC4B-827E-C6667ABB5586}" sibTransId="{0B9A8E18-60A0-124C-9BE3-A86A5495A844}"/>
    <dgm:cxn modelId="{5F9906A3-5BBC-4CE2-8497-B9A69EF5CCCA}" type="presOf" srcId="{69F20565-DCAA-864D-9312-B454A98E9FDD}" destId="{F25AF5F2-7C58-3346-9CC2-CFF9D3B44052}" srcOrd="0" destOrd="0" presId="urn:microsoft.com/office/officeart/2005/8/layout/lProcess2"/>
    <dgm:cxn modelId="{65271B17-70E0-4CA3-A73C-433D6E7F56D0}" type="presOf" srcId="{8794FDB0-F68B-5547-9573-EF1F87F47802}" destId="{D5CC744D-3DDA-CA46-95D0-FEDB1B0C40A1}" srcOrd="0" destOrd="0" presId="urn:microsoft.com/office/officeart/2005/8/layout/lProcess2"/>
    <dgm:cxn modelId="{2BFEA707-8EE0-45A2-82A0-B2754FB3520C}" type="presOf" srcId="{27181326-FA50-1748-90FC-616B5D0F16DE}" destId="{8BB97118-376F-1D45-A541-6FD7D7F7B3FE}" srcOrd="0" destOrd="0" presId="urn:microsoft.com/office/officeart/2005/8/layout/lProcess2"/>
    <dgm:cxn modelId="{44033BA2-7C36-0A40-B534-6D3D51853CBD}" srcId="{51099F66-656F-7349-8248-ABAA210B7163}" destId="{DB4E6CE9-3BC3-A943-A882-AF7A668ED90A}" srcOrd="3" destOrd="0" parTransId="{5189F69D-BEE3-9A4E-87D3-ADEC0201649E}" sibTransId="{BFF41320-D742-DC49-82F1-4547F512AEC4}"/>
    <dgm:cxn modelId="{E2717C67-05A9-8D47-BDB0-1A3D3753010E}" srcId="{89FE91BD-1775-884E-A3A4-C4ABB520385B}" destId="{90A4E4B7-C488-9B45-BE82-2B29AD06B21E}" srcOrd="2" destOrd="0" parTransId="{56CAFB2F-2409-B44F-99A6-F5CD8119B97E}" sibTransId="{0275537D-7539-3145-BF70-1D24B614ABAF}"/>
    <dgm:cxn modelId="{E05A92F3-54AF-4C8E-A6B3-BC953F008974}" type="presOf" srcId="{C141D94E-6D6F-BD4F-BA58-6211A0540A7F}" destId="{B057AD78-A303-D645-8E2F-EF380E3F68EA}" srcOrd="0" destOrd="0" presId="urn:microsoft.com/office/officeart/2005/8/layout/lProcess2"/>
    <dgm:cxn modelId="{571B5E8D-BF4B-4A9A-AD44-26D68CCA5283}" type="presOf" srcId="{781C9F3D-75B6-D249-ACBC-152EDBA1AD88}" destId="{23EAB086-7444-854B-A1F9-03DC8E9C91AB}" srcOrd="1" destOrd="0" presId="urn:microsoft.com/office/officeart/2005/8/layout/lProcess2"/>
    <dgm:cxn modelId="{5D7F5BDE-F38B-49E0-88BE-AB8B9A79C6E9}" type="presOf" srcId="{A4FF1E40-1C78-774D-89FE-67A01C847B67}" destId="{81E951E7-F84F-0649-9391-A9C08976BF59}" srcOrd="0" destOrd="0" presId="urn:microsoft.com/office/officeart/2005/8/layout/lProcess2"/>
    <dgm:cxn modelId="{59E96956-2E3F-F646-9A5B-E27F8B32EE5E}" srcId="{47155931-47B8-BF4F-8698-A4060416592E}" destId="{5392BB15-E3A5-2B4A-8BD0-3C8A1BF0E3F0}" srcOrd="3" destOrd="0" parTransId="{D4FDAF1C-2616-5D43-BAD7-1DCEFD16AAFF}" sibTransId="{DDDBEE9F-D624-224D-83D5-D194BE5AB5E6}"/>
    <dgm:cxn modelId="{FFB68244-1AD3-465B-AFBA-4BD1F638276D}" type="presOf" srcId="{9B10733C-EC20-9E46-BAA3-DA286ECB951D}" destId="{109B44B7-20DC-2440-B65F-F9D635569BA4}" srcOrd="0" destOrd="0" presId="urn:microsoft.com/office/officeart/2005/8/layout/lProcess2"/>
    <dgm:cxn modelId="{B84C44D8-AB58-4646-84F1-791551E8A2A5}" type="presOf" srcId="{8E169B81-F0F4-A94A-ABA0-9431BEFA0126}" destId="{FBAE9F84-10E8-504E-8ED4-4EEAAB951664}" srcOrd="0" destOrd="0" presId="urn:microsoft.com/office/officeart/2005/8/layout/lProcess2"/>
    <dgm:cxn modelId="{07D181A9-DBE5-479F-B448-0719AA00B14F}" type="presOf" srcId="{90A4E4B7-C488-9B45-BE82-2B29AD06B21E}" destId="{3238478C-9290-FF47-9A46-791F8ECF48EA}" srcOrd="0" destOrd="0" presId="urn:microsoft.com/office/officeart/2005/8/layout/lProcess2"/>
    <dgm:cxn modelId="{5EC3FEFF-CBAB-B940-8DFD-6DBF166577A8}" srcId="{51099F66-656F-7349-8248-ABAA210B7163}" destId="{89FE91BD-1775-884E-A3A4-C4ABB520385B}" srcOrd="2" destOrd="0" parTransId="{2B1768C0-9FF6-CB47-9821-0CA2F399F061}" sibTransId="{88312C90-BE58-3441-AB5A-D907A35A2737}"/>
    <dgm:cxn modelId="{DC97462B-8A6F-4E29-AD29-AF435E1323C9}" type="presOf" srcId="{AAEF7CC4-3190-4A42-8F6F-A7EAC0C989B4}" destId="{B33FB47A-9109-6948-B226-EA811DD64D7C}" srcOrd="0" destOrd="0" presId="urn:microsoft.com/office/officeart/2005/8/layout/lProcess2"/>
    <dgm:cxn modelId="{655F8333-08B4-48E5-AAE6-2B74987D003C}" type="presParOf" srcId="{7B30A223-8DC5-ED4C-89DE-36A63E374BB0}" destId="{C91EF55D-1EDB-C34D-8FF3-A5FCB0ED4EB2}" srcOrd="0" destOrd="0" presId="urn:microsoft.com/office/officeart/2005/8/layout/lProcess2"/>
    <dgm:cxn modelId="{1CBD0D96-6041-4677-BBC1-DE1ECA116E2C}" type="presParOf" srcId="{C91EF55D-1EDB-C34D-8FF3-A5FCB0ED4EB2}" destId="{F274DBE2-9ADF-9047-B35A-BA516DF91D38}" srcOrd="0" destOrd="0" presId="urn:microsoft.com/office/officeart/2005/8/layout/lProcess2"/>
    <dgm:cxn modelId="{3A356E2D-BF72-43BA-8155-1A5627DF527B}" type="presParOf" srcId="{C91EF55D-1EDB-C34D-8FF3-A5FCB0ED4EB2}" destId="{AC6E1B7C-1E3F-BB40-A7C2-864CA202A46F}" srcOrd="1" destOrd="0" presId="urn:microsoft.com/office/officeart/2005/8/layout/lProcess2"/>
    <dgm:cxn modelId="{CDEFCC35-3F36-41A9-9EEB-456201066B32}" type="presParOf" srcId="{C91EF55D-1EDB-C34D-8FF3-A5FCB0ED4EB2}" destId="{BD9C0054-3802-4748-B5E8-AD368A2F104E}" srcOrd="2" destOrd="0" presId="urn:microsoft.com/office/officeart/2005/8/layout/lProcess2"/>
    <dgm:cxn modelId="{69D71102-E396-4615-809B-D98C5E135C82}" type="presParOf" srcId="{BD9C0054-3802-4748-B5E8-AD368A2F104E}" destId="{4758AFE8-39A9-2F41-A888-64EBC97F8C36}" srcOrd="0" destOrd="0" presId="urn:microsoft.com/office/officeart/2005/8/layout/lProcess2"/>
    <dgm:cxn modelId="{0FB3B4CA-79B0-4BE3-A1D2-81FD04AEF42B}" type="presParOf" srcId="{4758AFE8-39A9-2F41-A888-64EBC97F8C36}" destId="{B057AD78-A303-D645-8E2F-EF380E3F68EA}" srcOrd="0" destOrd="0" presId="urn:microsoft.com/office/officeart/2005/8/layout/lProcess2"/>
    <dgm:cxn modelId="{464E9E18-094F-4143-98DB-BA2B24A01D90}" type="presParOf" srcId="{4758AFE8-39A9-2F41-A888-64EBC97F8C36}" destId="{77F66EC1-FE85-234C-9DCD-D27298B50A9F}" srcOrd="1" destOrd="0" presId="urn:microsoft.com/office/officeart/2005/8/layout/lProcess2"/>
    <dgm:cxn modelId="{E650F774-18BC-4525-9CE4-0449FB188488}" type="presParOf" srcId="{4758AFE8-39A9-2F41-A888-64EBC97F8C36}" destId="{B21A86FE-FC6B-5544-A2AC-98E93E68AB59}" srcOrd="2" destOrd="0" presId="urn:microsoft.com/office/officeart/2005/8/layout/lProcess2"/>
    <dgm:cxn modelId="{F5C4D490-769D-43D4-8E27-261A7C862150}" type="presParOf" srcId="{4758AFE8-39A9-2F41-A888-64EBC97F8C36}" destId="{15D55B52-E533-8F47-A00F-31CD528CAB82}" srcOrd="3" destOrd="0" presId="urn:microsoft.com/office/officeart/2005/8/layout/lProcess2"/>
    <dgm:cxn modelId="{D805EBD0-FFF9-4257-8CDD-1AE2C24BBC98}" type="presParOf" srcId="{4758AFE8-39A9-2F41-A888-64EBC97F8C36}" destId="{B33FB47A-9109-6948-B226-EA811DD64D7C}" srcOrd="4" destOrd="0" presId="urn:microsoft.com/office/officeart/2005/8/layout/lProcess2"/>
    <dgm:cxn modelId="{DDCDC90E-127F-46CF-BEFA-DC0564181630}" type="presParOf" srcId="{4758AFE8-39A9-2F41-A888-64EBC97F8C36}" destId="{540D1669-A3F4-1742-8D3F-E1A316954A8C}" srcOrd="5" destOrd="0" presId="urn:microsoft.com/office/officeart/2005/8/layout/lProcess2"/>
    <dgm:cxn modelId="{8A3D8BF7-9406-47A0-9393-0B0B2F80C1E6}" type="presParOf" srcId="{4758AFE8-39A9-2F41-A888-64EBC97F8C36}" destId="{7D6BD1FA-D595-C64B-80B8-2F65B3E34D1B}" srcOrd="6" destOrd="0" presId="urn:microsoft.com/office/officeart/2005/8/layout/lProcess2"/>
    <dgm:cxn modelId="{BE8E3341-1B09-4E3A-9BAF-D9F05939957C}" type="presParOf" srcId="{7B30A223-8DC5-ED4C-89DE-36A63E374BB0}" destId="{25F0E3D5-4C4F-E642-BD1D-FFF4E5BA3CD8}" srcOrd="1" destOrd="0" presId="urn:microsoft.com/office/officeart/2005/8/layout/lProcess2"/>
    <dgm:cxn modelId="{75111339-DE1D-4974-8E5C-D955BDBF7C8F}" type="presParOf" srcId="{7B30A223-8DC5-ED4C-89DE-36A63E374BB0}" destId="{92E1EFB1-F222-7646-BEB5-AEC9A3DCF685}" srcOrd="2" destOrd="0" presId="urn:microsoft.com/office/officeart/2005/8/layout/lProcess2"/>
    <dgm:cxn modelId="{D1616374-C8A6-4CC0-AD8D-DF43F3B7F100}" type="presParOf" srcId="{92E1EFB1-F222-7646-BEB5-AEC9A3DCF685}" destId="{AFA81A9A-F8CE-A542-8ED2-212BB52F3786}" srcOrd="0" destOrd="0" presId="urn:microsoft.com/office/officeart/2005/8/layout/lProcess2"/>
    <dgm:cxn modelId="{1E86179D-38D7-4B58-B49A-C29E7A544161}" type="presParOf" srcId="{92E1EFB1-F222-7646-BEB5-AEC9A3DCF685}" destId="{23EAB086-7444-854B-A1F9-03DC8E9C91AB}" srcOrd="1" destOrd="0" presId="urn:microsoft.com/office/officeart/2005/8/layout/lProcess2"/>
    <dgm:cxn modelId="{0C180E20-C0A2-4ECA-9625-A7C7F39D1002}" type="presParOf" srcId="{92E1EFB1-F222-7646-BEB5-AEC9A3DCF685}" destId="{36991BF0-23B2-C241-B7EE-8858D6C7D02D}" srcOrd="2" destOrd="0" presId="urn:microsoft.com/office/officeart/2005/8/layout/lProcess2"/>
    <dgm:cxn modelId="{56C038DE-CF61-49BE-969B-3EA86C88619E}" type="presParOf" srcId="{36991BF0-23B2-C241-B7EE-8858D6C7D02D}" destId="{CE1926AE-9429-0342-960E-518445E6342B}" srcOrd="0" destOrd="0" presId="urn:microsoft.com/office/officeart/2005/8/layout/lProcess2"/>
    <dgm:cxn modelId="{42319800-4801-4A92-8465-D1E8AFCC2D97}" type="presParOf" srcId="{CE1926AE-9429-0342-960E-518445E6342B}" destId="{8BB97118-376F-1D45-A541-6FD7D7F7B3FE}" srcOrd="0" destOrd="0" presId="urn:microsoft.com/office/officeart/2005/8/layout/lProcess2"/>
    <dgm:cxn modelId="{A1779B61-B2F2-4CCB-B383-695B0865CF4A}" type="presParOf" srcId="{CE1926AE-9429-0342-960E-518445E6342B}" destId="{7F0FF8E2-99EE-BA4D-9A18-1AB327D708DE}" srcOrd="1" destOrd="0" presId="urn:microsoft.com/office/officeart/2005/8/layout/lProcess2"/>
    <dgm:cxn modelId="{B3D50CFA-E9D2-483B-B102-53EB3309EC1C}" type="presParOf" srcId="{CE1926AE-9429-0342-960E-518445E6342B}" destId="{4A0BC78E-3E75-CA40-B3B9-A60EF755B34F}" srcOrd="2" destOrd="0" presId="urn:microsoft.com/office/officeart/2005/8/layout/lProcess2"/>
    <dgm:cxn modelId="{324D84C1-2C84-4B67-9C7F-E45730010F29}" type="presParOf" srcId="{CE1926AE-9429-0342-960E-518445E6342B}" destId="{5470EDC0-7B3A-A540-A9A1-C49D455B9858}" srcOrd="3" destOrd="0" presId="urn:microsoft.com/office/officeart/2005/8/layout/lProcess2"/>
    <dgm:cxn modelId="{10CEF540-3092-43B3-AE7B-78A426269711}" type="presParOf" srcId="{CE1926AE-9429-0342-960E-518445E6342B}" destId="{3BB79ED2-6D91-8748-BFE4-90127CEFA21E}" srcOrd="4" destOrd="0" presId="urn:microsoft.com/office/officeart/2005/8/layout/lProcess2"/>
    <dgm:cxn modelId="{549484D6-CBFD-4FC7-9BBE-8647388B570B}" type="presParOf" srcId="{CE1926AE-9429-0342-960E-518445E6342B}" destId="{CFA8DC23-AB71-9B46-8762-A05C23B3C153}" srcOrd="5" destOrd="0" presId="urn:microsoft.com/office/officeart/2005/8/layout/lProcess2"/>
    <dgm:cxn modelId="{1782FA6A-DBD3-498C-AFB3-BEFEFBCC1528}" type="presParOf" srcId="{CE1926AE-9429-0342-960E-518445E6342B}" destId="{7E422902-41A6-9645-A20F-D95128C83886}" srcOrd="6" destOrd="0" presId="urn:microsoft.com/office/officeart/2005/8/layout/lProcess2"/>
    <dgm:cxn modelId="{54484E19-DA99-42C7-A4D2-1F6A653B4292}" type="presParOf" srcId="{7B30A223-8DC5-ED4C-89DE-36A63E374BB0}" destId="{A6DDD468-8044-7C46-B8C0-3CE8E6BAF744}" srcOrd="3" destOrd="0" presId="urn:microsoft.com/office/officeart/2005/8/layout/lProcess2"/>
    <dgm:cxn modelId="{6695407F-E6D0-4BE9-9BB6-B581A846B7BB}" type="presParOf" srcId="{7B30A223-8DC5-ED4C-89DE-36A63E374BB0}" destId="{DBDA98DC-5280-B04E-AEFB-F01E69E6C0AD}" srcOrd="4" destOrd="0" presId="urn:microsoft.com/office/officeart/2005/8/layout/lProcess2"/>
    <dgm:cxn modelId="{1DC57500-B9FA-44E2-824C-356B4BA5E2A2}" type="presParOf" srcId="{DBDA98DC-5280-B04E-AEFB-F01E69E6C0AD}" destId="{CC964E7E-A9FC-F846-B298-AD18A10AD508}" srcOrd="0" destOrd="0" presId="urn:microsoft.com/office/officeart/2005/8/layout/lProcess2"/>
    <dgm:cxn modelId="{D8739DB5-0DD3-406F-A9BB-871B0D2D433B}" type="presParOf" srcId="{DBDA98DC-5280-B04E-AEFB-F01E69E6C0AD}" destId="{7EF1EFF9-B0D3-2D4C-B858-AB6D5D5C3B41}" srcOrd="1" destOrd="0" presId="urn:microsoft.com/office/officeart/2005/8/layout/lProcess2"/>
    <dgm:cxn modelId="{1603D17F-7A93-4D0D-BE97-46B969D34ECD}" type="presParOf" srcId="{DBDA98DC-5280-B04E-AEFB-F01E69E6C0AD}" destId="{C59DD66A-84B3-5D4D-B1F2-F31E481D5ABA}" srcOrd="2" destOrd="0" presId="urn:microsoft.com/office/officeart/2005/8/layout/lProcess2"/>
    <dgm:cxn modelId="{B13CC318-091E-447C-9DA1-0587EF37CA8D}" type="presParOf" srcId="{C59DD66A-84B3-5D4D-B1F2-F31E481D5ABA}" destId="{D04434C0-2A59-F841-9EFB-D8FA78523305}" srcOrd="0" destOrd="0" presId="urn:microsoft.com/office/officeart/2005/8/layout/lProcess2"/>
    <dgm:cxn modelId="{B6E83543-BD03-484B-9A7A-12E5F1FF8AB5}" type="presParOf" srcId="{D04434C0-2A59-F841-9EFB-D8FA78523305}" destId="{81E951E7-F84F-0649-9391-A9C08976BF59}" srcOrd="0" destOrd="0" presId="urn:microsoft.com/office/officeart/2005/8/layout/lProcess2"/>
    <dgm:cxn modelId="{4CDFD6FB-898E-4EA0-BF8A-6B7793FBFDDD}" type="presParOf" srcId="{D04434C0-2A59-F841-9EFB-D8FA78523305}" destId="{84061760-EB15-9C49-8070-FE79C1923906}" srcOrd="1" destOrd="0" presId="urn:microsoft.com/office/officeart/2005/8/layout/lProcess2"/>
    <dgm:cxn modelId="{1A9BA84E-A59E-410E-957F-C4B8F1E7718C}" type="presParOf" srcId="{D04434C0-2A59-F841-9EFB-D8FA78523305}" destId="{47349082-1B43-DF4F-9C33-D917E273A4DF}" srcOrd="2" destOrd="0" presId="urn:microsoft.com/office/officeart/2005/8/layout/lProcess2"/>
    <dgm:cxn modelId="{93FA4A7A-095C-4CBE-8AE8-63015874968D}" type="presParOf" srcId="{D04434C0-2A59-F841-9EFB-D8FA78523305}" destId="{6F5E24D2-DB14-3D4E-81E4-9E95965FE1E0}" srcOrd="3" destOrd="0" presId="urn:microsoft.com/office/officeart/2005/8/layout/lProcess2"/>
    <dgm:cxn modelId="{A2CB7DFD-C8B2-4877-BF14-7DEC41B3A093}" type="presParOf" srcId="{D04434C0-2A59-F841-9EFB-D8FA78523305}" destId="{3238478C-9290-FF47-9A46-791F8ECF48EA}" srcOrd="4" destOrd="0" presId="urn:microsoft.com/office/officeart/2005/8/layout/lProcess2"/>
    <dgm:cxn modelId="{370F246A-5838-475E-9F97-52481DD12691}" type="presParOf" srcId="{D04434C0-2A59-F841-9EFB-D8FA78523305}" destId="{F271AE13-BA7D-1843-8105-C44192888D0F}" srcOrd="5" destOrd="0" presId="urn:microsoft.com/office/officeart/2005/8/layout/lProcess2"/>
    <dgm:cxn modelId="{C1E70883-37F7-48BE-8544-684E80FF9217}" type="presParOf" srcId="{D04434C0-2A59-F841-9EFB-D8FA78523305}" destId="{F25AF5F2-7C58-3346-9CC2-CFF9D3B44052}" srcOrd="6" destOrd="0" presId="urn:microsoft.com/office/officeart/2005/8/layout/lProcess2"/>
    <dgm:cxn modelId="{CE65CFD1-AC0E-4B4E-A240-B8E702D5F1FE}" type="presParOf" srcId="{7B30A223-8DC5-ED4C-89DE-36A63E374BB0}" destId="{4FFB8527-BDC9-A84D-9002-2DEE1DCC01C4}" srcOrd="5" destOrd="0" presId="urn:microsoft.com/office/officeart/2005/8/layout/lProcess2"/>
    <dgm:cxn modelId="{8CFE4CC4-57EA-485F-B405-E4BF24B4AB40}" type="presParOf" srcId="{7B30A223-8DC5-ED4C-89DE-36A63E374BB0}" destId="{B61FE95D-98AE-BD44-A8F5-1862EADC6EA4}" srcOrd="6" destOrd="0" presId="urn:microsoft.com/office/officeart/2005/8/layout/lProcess2"/>
    <dgm:cxn modelId="{07816050-1606-4DF0-AD7A-90B097C70ED8}" type="presParOf" srcId="{B61FE95D-98AE-BD44-A8F5-1862EADC6EA4}" destId="{053CF794-1100-AB41-96C4-64374587E85B}" srcOrd="0" destOrd="0" presId="urn:microsoft.com/office/officeart/2005/8/layout/lProcess2"/>
    <dgm:cxn modelId="{4D8FA2B1-D252-4A05-8EBE-21D35D9E61B2}" type="presParOf" srcId="{B61FE95D-98AE-BD44-A8F5-1862EADC6EA4}" destId="{EE8CEBCF-1C9B-3746-98AB-30DD2C54D804}" srcOrd="1" destOrd="0" presId="urn:microsoft.com/office/officeart/2005/8/layout/lProcess2"/>
    <dgm:cxn modelId="{D542D4DE-57A8-4DF4-80F6-78CD7E25E760}" type="presParOf" srcId="{B61FE95D-98AE-BD44-A8F5-1862EADC6EA4}" destId="{8B407F24-4B6D-4D42-8E68-C9F0644B0D7F}" srcOrd="2" destOrd="0" presId="urn:microsoft.com/office/officeart/2005/8/layout/lProcess2"/>
    <dgm:cxn modelId="{0F401C88-C4C6-440B-9603-C543BDDC98D8}" type="presParOf" srcId="{8B407F24-4B6D-4D42-8E68-C9F0644B0D7F}" destId="{54EE748E-7FD3-AC49-BA73-32AC2F7EB96E}" srcOrd="0" destOrd="0" presId="urn:microsoft.com/office/officeart/2005/8/layout/lProcess2"/>
    <dgm:cxn modelId="{88BB3B72-F054-4D9F-97A6-5D5C1DAA8CCE}" type="presParOf" srcId="{54EE748E-7FD3-AC49-BA73-32AC2F7EB96E}" destId="{FBAE9F84-10E8-504E-8ED4-4EEAAB951664}" srcOrd="0" destOrd="0" presId="urn:microsoft.com/office/officeart/2005/8/layout/lProcess2"/>
    <dgm:cxn modelId="{EE8ECB67-D397-4E01-9FC9-66AE5AC30BD0}" type="presParOf" srcId="{54EE748E-7FD3-AC49-BA73-32AC2F7EB96E}" destId="{E0DA55B0-A966-D240-8772-CA7BF8BD9B85}" srcOrd="1" destOrd="0" presId="urn:microsoft.com/office/officeart/2005/8/layout/lProcess2"/>
    <dgm:cxn modelId="{9CFDAAA2-494A-42E6-89D5-E08C19597EDB}" type="presParOf" srcId="{54EE748E-7FD3-AC49-BA73-32AC2F7EB96E}" destId="{109B44B7-20DC-2440-B65F-F9D635569BA4}" srcOrd="2" destOrd="0" presId="urn:microsoft.com/office/officeart/2005/8/layout/lProcess2"/>
    <dgm:cxn modelId="{87DAD549-884D-486E-9F5B-FD562BC035FC}" type="presParOf" srcId="{54EE748E-7FD3-AC49-BA73-32AC2F7EB96E}" destId="{E35831B3-E490-AD4D-90F8-3F097E1A09C7}" srcOrd="3" destOrd="0" presId="urn:microsoft.com/office/officeart/2005/8/layout/lProcess2"/>
    <dgm:cxn modelId="{1C3D3A97-9753-4E88-AD01-D9B59EDE9233}" type="presParOf" srcId="{54EE748E-7FD3-AC49-BA73-32AC2F7EB96E}" destId="{646D5328-C536-814B-8FA1-2F9073C00FFF}" srcOrd="4" destOrd="0" presId="urn:microsoft.com/office/officeart/2005/8/layout/lProcess2"/>
    <dgm:cxn modelId="{FCBABD4E-D8E8-49FA-B702-5230CA43CDC3}" type="presParOf" srcId="{54EE748E-7FD3-AC49-BA73-32AC2F7EB96E}" destId="{3005C2AA-2943-7E46-B557-33853DDCC377}" srcOrd="5" destOrd="0" presId="urn:microsoft.com/office/officeart/2005/8/layout/lProcess2"/>
    <dgm:cxn modelId="{3EC9ECF4-4F7F-4AD8-9D37-9F0DB963FDA9}" type="presParOf" srcId="{54EE748E-7FD3-AC49-BA73-32AC2F7EB96E}" destId="{D5CC744D-3DDA-CA46-95D0-FEDB1B0C40A1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74DBE2-9ADF-9047-B35A-BA516DF91D38}">
      <dsp:nvSpPr>
        <dsp:cNvPr id="0" name=""/>
        <dsp:cNvSpPr/>
      </dsp:nvSpPr>
      <dsp:spPr>
        <a:xfrm>
          <a:off x="3282" y="0"/>
          <a:ext cx="1202712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Type of Educator Plan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                                      </a:t>
          </a:r>
        </a:p>
      </dsp:txBody>
      <dsp:txXfrm>
        <a:off x="3282" y="0"/>
        <a:ext cx="1202712" cy="2117407"/>
      </dsp:txXfrm>
    </dsp:sp>
    <dsp:sp modelId="{B057AD78-A303-D645-8E2F-EF380E3F68EA}">
      <dsp:nvSpPr>
        <dsp:cNvPr id="0" name=""/>
        <dsp:cNvSpPr/>
      </dsp:nvSpPr>
      <dsp:spPr>
        <a:xfrm>
          <a:off x="51347" y="1029523"/>
          <a:ext cx="1106583" cy="16160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Self-Directed Growth Plan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 school year*</a:t>
          </a:r>
        </a:p>
      </dsp:txBody>
      <dsp:txXfrm>
        <a:off x="83758" y="1061934"/>
        <a:ext cx="1041761" cy="1551219"/>
      </dsp:txXfrm>
    </dsp:sp>
    <dsp:sp modelId="{B21A86FE-FC6B-5544-A2AC-98E93E68AB59}">
      <dsp:nvSpPr>
        <dsp:cNvPr id="0" name=""/>
        <dsp:cNvSpPr/>
      </dsp:nvSpPr>
      <dsp:spPr>
        <a:xfrm>
          <a:off x="51347" y="2988311"/>
          <a:ext cx="1106583" cy="828304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/>
            <a:t>Directed Growth Plan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Less than 1 school year</a:t>
          </a:r>
        </a:p>
      </dsp:txBody>
      <dsp:txXfrm>
        <a:off x="75607" y="3012571"/>
        <a:ext cx="1058063" cy="779784"/>
      </dsp:txXfrm>
    </dsp:sp>
    <dsp:sp modelId="{B33FB47A-9109-6948-B226-EA811DD64D7C}">
      <dsp:nvSpPr>
        <dsp:cNvPr id="0" name=""/>
        <dsp:cNvSpPr/>
      </dsp:nvSpPr>
      <dsp:spPr>
        <a:xfrm>
          <a:off x="51347" y="4122461"/>
          <a:ext cx="1106583" cy="102243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Improvement</a:t>
          </a:r>
          <a:r>
            <a:rPr lang="en-US" sz="1200" kern="1200"/>
            <a:t> </a:t>
          </a:r>
          <a:r>
            <a:rPr lang="en-US" sz="1500" kern="1200"/>
            <a:t>Plan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30 calendar days to 1 school year</a:t>
          </a:r>
        </a:p>
      </dsp:txBody>
      <dsp:txXfrm>
        <a:off x="81293" y="4152407"/>
        <a:ext cx="1046691" cy="962541"/>
      </dsp:txXfrm>
    </dsp:sp>
    <dsp:sp modelId="{7D6BD1FA-D595-C64B-80B8-2F65B3E34D1B}">
      <dsp:nvSpPr>
        <dsp:cNvPr id="0" name=""/>
        <dsp:cNvSpPr/>
      </dsp:nvSpPr>
      <dsp:spPr>
        <a:xfrm>
          <a:off x="51347" y="5348922"/>
          <a:ext cx="1106583" cy="107298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Developing Educator Plan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 school year</a:t>
          </a:r>
        </a:p>
      </dsp:txBody>
      <dsp:txXfrm>
        <a:off x="82774" y="5380349"/>
        <a:ext cx="1043729" cy="1010133"/>
      </dsp:txXfrm>
    </dsp:sp>
    <dsp:sp modelId="{AFA81A9A-F8CE-A542-8ED2-212BB52F3786}">
      <dsp:nvSpPr>
        <dsp:cNvPr id="0" name=""/>
        <dsp:cNvSpPr/>
      </dsp:nvSpPr>
      <dsp:spPr>
        <a:xfrm>
          <a:off x="1373678" y="0"/>
          <a:ext cx="1253263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Announced observations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373678" y="0"/>
        <a:ext cx="1253263" cy="2117407"/>
      </dsp:txXfrm>
    </dsp:sp>
    <dsp:sp modelId="{8BB97118-376F-1D45-A541-6FD7D7F7B3FE}">
      <dsp:nvSpPr>
        <dsp:cNvPr id="0" name=""/>
        <dsp:cNvSpPr/>
      </dsp:nvSpPr>
      <dsp:spPr>
        <a:xfrm>
          <a:off x="1546725" y="1060902"/>
          <a:ext cx="907170" cy="16164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None required</a:t>
          </a:r>
        </a:p>
      </dsp:txBody>
      <dsp:txXfrm>
        <a:off x="1573295" y="1087472"/>
        <a:ext cx="854030" cy="1563312"/>
      </dsp:txXfrm>
    </dsp:sp>
    <dsp:sp modelId="{4A0BC78E-3E75-CA40-B3B9-A60EF755B34F}">
      <dsp:nvSpPr>
        <dsp:cNvPr id="0" name=""/>
        <dsp:cNvSpPr/>
      </dsp:nvSpPr>
      <dsp:spPr>
        <a:xfrm>
          <a:off x="1546725" y="2988530"/>
          <a:ext cx="907170" cy="843888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None required</a:t>
          </a:r>
        </a:p>
      </dsp:txBody>
      <dsp:txXfrm>
        <a:off x="1571442" y="3013247"/>
        <a:ext cx="857736" cy="794454"/>
      </dsp:txXfrm>
    </dsp:sp>
    <dsp:sp modelId="{3BB79ED2-6D91-8748-BFE4-90127CEFA21E}">
      <dsp:nvSpPr>
        <dsp:cNvPr id="0" name=""/>
        <dsp:cNvSpPr/>
      </dsp:nvSpPr>
      <dsp:spPr>
        <a:xfrm>
          <a:off x="1546725" y="4128805"/>
          <a:ext cx="907170" cy="988121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</a:t>
          </a:r>
        </a:p>
      </dsp:txBody>
      <dsp:txXfrm>
        <a:off x="1573295" y="4155375"/>
        <a:ext cx="854030" cy="934981"/>
      </dsp:txXfrm>
    </dsp:sp>
    <dsp:sp modelId="{7E422902-41A6-9645-A20F-D95128C83886}">
      <dsp:nvSpPr>
        <dsp:cNvPr id="0" name=""/>
        <dsp:cNvSpPr/>
      </dsp:nvSpPr>
      <dsp:spPr>
        <a:xfrm>
          <a:off x="1546725" y="5324792"/>
          <a:ext cx="907170" cy="1093173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</a:t>
          </a:r>
        </a:p>
      </dsp:txBody>
      <dsp:txXfrm>
        <a:off x="1573295" y="5351362"/>
        <a:ext cx="854030" cy="1040033"/>
      </dsp:txXfrm>
    </dsp:sp>
    <dsp:sp modelId="{CC964E7E-A9FC-F846-B298-AD18A10AD508}">
      <dsp:nvSpPr>
        <dsp:cNvPr id="0" name=""/>
        <dsp:cNvSpPr/>
      </dsp:nvSpPr>
      <dsp:spPr>
        <a:xfrm>
          <a:off x="2801234" y="0"/>
          <a:ext cx="1281278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Unannounced observations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2801234" y="0"/>
        <a:ext cx="1281278" cy="2117407"/>
      </dsp:txXfrm>
    </dsp:sp>
    <dsp:sp modelId="{81E951E7-F84F-0649-9391-A9C08976BF59}">
      <dsp:nvSpPr>
        <dsp:cNvPr id="0" name=""/>
        <dsp:cNvSpPr/>
      </dsp:nvSpPr>
      <dsp:spPr>
        <a:xfrm>
          <a:off x="2794625" y="1022566"/>
          <a:ext cx="1294495" cy="1660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1</a:t>
          </a:r>
        </a:p>
      </dsp:txBody>
      <dsp:txXfrm>
        <a:off x="2832539" y="1060480"/>
        <a:ext cx="1218667" cy="1584643"/>
      </dsp:txXfrm>
    </dsp:sp>
    <dsp:sp modelId="{47349082-1B43-DF4F-9C33-D917E273A4DF}">
      <dsp:nvSpPr>
        <dsp:cNvPr id="0" name=""/>
        <dsp:cNvSpPr/>
      </dsp:nvSpPr>
      <dsp:spPr>
        <a:xfrm>
          <a:off x="2794625" y="2986340"/>
          <a:ext cx="1294495" cy="889318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2</a:t>
          </a:r>
        </a:p>
      </dsp:txBody>
      <dsp:txXfrm>
        <a:off x="2820672" y="3012387"/>
        <a:ext cx="1242401" cy="837224"/>
      </dsp:txXfrm>
    </dsp:sp>
    <dsp:sp modelId="{3238478C-9290-FF47-9A46-791F8ECF48EA}">
      <dsp:nvSpPr>
        <dsp:cNvPr id="0" name=""/>
        <dsp:cNvSpPr/>
      </dsp:nvSpPr>
      <dsp:spPr>
        <a:xfrm>
          <a:off x="2794625" y="4110736"/>
          <a:ext cx="1294495" cy="1077112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 if plan is less than 6 months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4 if plan is between 6 months and 1 year</a:t>
          </a:r>
        </a:p>
      </dsp:txBody>
      <dsp:txXfrm>
        <a:off x="2826173" y="4142284"/>
        <a:ext cx="1231399" cy="1014016"/>
      </dsp:txXfrm>
    </dsp:sp>
    <dsp:sp modelId="{F25AF5F2-7C58-3346-9CC2-CFF9D3B44052}">
      <dsp:nvSpPr>
        <dsp:cNvPr id="0" name=""/>
        <dsp:cNvSpPr/>
      </dsp:nvSpPr>
      <dsp:spPr>
        <a:xfrm>
          <a:off x="2794625" y="5506588"/>
          <a:ext cx="1294495" cy="920812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4</a:t>
          </a:r>
        </a:p>
      </dsp:txBody>
      <dsp:txXfrm>
        <a:off x="2821595" y="5533558"/>
        <a:ext cx="1240555" cy="866872"/>
      </dsp:txXfrm>
    </dsp:sp>
    <dsp:sp modelId="{053CF794-1100-AB41-96C4-64374587E85B}">
      <dsp:nvSpPr>
        <dsp:cNvPr id="0" name=""/>
        <dsp:cNvSpPr/>
      </dsp:nvSpPr>
      <dsp:spPr>
        <a:xfrm>
          <a:off x="4261667" y="0"/>
          <a:ext cx="2807261" cy="70580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Required Dates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261667" y="0"/>
        <a:ext cx="2807261" cy="2117407"/>
      </dsp:txXfrm>
    </dsp:sp>
    <dsp:sp modelId="{FBAE9F84-10E8-504E-8ED4-4EEAAB951664}">
      <dsp:nvSpPr>
        <dsp:cNvPr id="0" name=""/>
        <dsp:cNvSpPr/>
      </dsp:nvSpPr>
      <dsp:spPr>
        <a:xfrm>
          <a:off x="4256804" y="776671"/>
          <a:ext cx="2816987" cy="21518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Oct. 1: Educator submits self-assessment &amp; proposes 2 goals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Nov. 1: Evaluator completes educator plans by approving goals &amp; action steps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May 15: Evaluator completes Summative Evaluation Report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June 1: Evaluator meets with educators whose overall Summative Evaluation ratings are moved from Proficient or Exemplary to Needs Improvement or Unsatisfactory </a:t>
          </a:r>
        </a:p>
      </dsp:txBody>
      <dsp:txXfrm>
        <a:off x="4319829" y="839696"/>
        <a:ext cx="2690937" cy="2025767"/>
      </dsp:txXfrm>
    </dsp:sp>
    <dsp:sp modelId="{109B44B7-20DC-2440-B65F-F9D635569BA4}">
      <dsp:nvSpPr>
        <dsp:cNvPr id="0" name=""/>
        <dsp:cNvSpPr/>
      </dsp:nvSpPr>
      <dsp:spPr>
        <a:xfrm>
          <a:off x="4372126" y="3180605"/>
          <a:ext cx="2586344" cy="510066"/>
        </a:xfrm>
        <a:prstGeom prst="roundRect">
          <a:avLst>
            <a:gd name="adj" fmla="val 10000"/>
          </a:avLst>
        </a:prstGeom>
        <a:solidFill>
          <a:srgbClr val="C0504D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Dates are established in educator plan. </a:t>
          </a:r>
        </a:p>
      </dsp:txBody>
      <dsp:txXfrm>
        <a:off x="4387065" y="3195544"/>
        <a:ext cx="2556466" cy="480188"/>
      </dsp:txXfrm>
    </dsp:sp>
    <dsp:sp modelId="{646D5328-C536-814B-8FA1-2F9073C00FFF}">
      <dsp:nvSpPr>
        <dsp:cNvPr id="0" name=""/>
        <dsp:cNvSpPr/>
      </dsp:nvSpPr>
      <dsp:spPr>
        <a:xfrm>
          <a:off x="4372126" y="4304660"/>
          <a:ext cx="2586344" cy="548817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Dates are established in educator plan. </a:t>
          </a:r>
        </a:p>
      </dsp:txBody>
      <dsp:txXfrm>
        <a:off x="4388200" y="4320734"/>
        <a:ext cx="2554196" cy="516669"/>
      </dsp:txXfrm>
    </dsp:sp>
    <dsp:sp modelId="{D5CC744D-3DDA-CA46-95D0-FEDB1B0C40A1}">
      <dsp:nvSpPr>
        <dsp:cNvPr id="0" name=""/>
        <dsp:cNvSpPr/>
      </dsp:nvSpPr>
      <dsp:spPr>
        <a:xfrm>
          <a:off x="4372126" y="5138201"/>
          <a:ext cx="2586344" cy="1311170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Oct. 1: Evaluator meets with 1</a:t>
          </a:r>
          <a:r>
            <a:rPr lang="en-US" sz="1300" kern="1200" baseline="30000"/>
            <a:t>st</a:t>
          </a:r>
          <a:r>
            <a:rPr lang="en-US" sz="1300" kern="1200"/>
            <a:t> year educators to assist with self-assessment and goal-setting.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Other dates are same as above for 1-year Self-Directed Growth Plan.</a:t>
          </a:r>
        </a:p>
      </dsp:txBody>
      <dsp:txXfrm>
        <a:off x="4410529" y="5176604"/>
        <a:ext cx="2509538" cy="1234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5E002-BC40-44E0-8505-952BD81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Kozin</dc:creator>
  <cp:lastModifiedBy>BPS</cp:lastModifiedBy>
  <cp:revision>2</cp:revision>
  <cp:lastPrinted>2012-09-19T19:55:00Z</cp:lastPrinted>
  <dcterms:created xsi:type="dcterms:W3CDTF">2012-09-19T22:25:00Z</dcterms:created>
  <dcterms:modified xsi:type="dcterms:W3CDTF">2012-09-19T22:25:00Z</dcterms:modified>
</cp:coreProperties>
</file>